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76C" w:rsidRDefault="00B1176C" w:rsidP="009C115A">
      <w:pPr>
        <w:jc w:val="center"/>
      </w:pPr>
    </w:p>
    <w:p w:rsidR="00B1176C" w:rsidRDefault="00B1176C" w:rsidP="009C115A">
      <w:pPr>
        <w:jc w:val="center"/>
      </w:pPr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Герб України" style="position:absolute;left:0;text-align:left;margin-left:218.25pt;margin-top:0;width:45pt;height:54pt;z-index:251658240;visibility:visible">
            <v:imagedata r:id="rId5" o:title=""/>
            <w10:wrap type="square" side="right"/>
          </v:shape>
        </w:pict>
      </w:r>
    </w:p>
    <w:p w:rsidR="00B1176C" w:rsidRDefault="00B1176C" w:rsidP="009C115A">
      <w:pPr>
        <w:jc w:val="center"/>
      </w:pPr>
    </w:p>
    <w:p w:rsidR="00B1176C" w:rsidRDefault="00B1176C" w:rsidP="009C115A">
      <w:pPr>
        <w:jc w:val="center"/>
      </w:pPr>
    </w:p>
    <w:p w:rsidR="00B1176C" w:rsidRDefault="00B1176C" w:rsidP="009C115A">
      <w:pPr>
        <w:jc w:val="center"/>
      </w:pPr>
    </w:p>
    <w:p w:rsidR="00B1176C" w:rsidRDefault="00B1176C" w:rsidP="009C115A">
      <w:pPr>
        <w:jc w:val="center"/>
        <w:rPr>
          <w:b/>
        </w:rPr>
      </w:pPr>
      <w:r>
        <w:rPr>
          <w:b/>
        </w:rPr>
        <w:t>У К Р А Ї Н А</w:t>
      </w:r>
    </w:p>
    <w:p w:rsidR="00B1176C" w:rsidRDefault="00B1176C" w:rsidP="009C115A">
      <w:pPr>
        <w:jc w:val="center"/>
        <w:rPr>
          <w:b/>
        </w:rPr>
      </w:pPr>
    </w:p>
    <w:p w:rsidR="00B1176C" w:rsidRDefault="00B1176C" w:rsidP="009C115A">
      <w:pPr>
        <w:jc w:val="center"/>
        <w:rPr>
          <w:b/>
        </w:rPr>
      </w:pPr>
      <w:r>
        <w:rPr>
          <w:b/>
        </w:rPr>
        <w:t>САМГОРОДОЦЬКА СІЛЬСЬКА РАДА</w:t>
      </w:r>
    </w:p>
    <w:p w:rsidR="00B1176C" w:rsidRDefault="00B1176C" w:rsidP="009C115A">
      <w:pPr>
        <w:jc w:val="center"/>
        <w:rPr>
          <w:b/>
        </w:rPr>
      </w:pPr>
    </w:p>
    <w:p w:rsidR="00B1176C" w:rsidRDefault="00B1176C" w:rsidP="009C115A">
      <w:pPr>
        <w:jc w:val="center"/>
        <w:rPr>
          <w:b/>
        </w:rPr>
      </w:pPr>
      <w:r>
        <w:rPr>
          <w:b/>
        </w:rPr>
        <w:t>ВІННИЦЬКОЇ ОБЛАСТІ</w:t>
      </w:r>
    </w:p>
    <w:p w:rsidR="00B1176C" w:rsidRDefault="00B1176C" w:rsidP="009C115A">
      <w:pPr>
        <w:jc w:val="both"/>
        <w:rPr>
          <w:b/>
        </w:rPr>
      </w:pPr>
    </w:p>
    <w:p w:rsidR="00B1176C" w:rsidRDefault="00B1176C" w:rsidP="009C11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20 сесія 8 скликання</w:t>
      </w:r>
    </w:p>
    <w:p w:rsidR="00B1176C" w:rsidRDefault="00B1176C" w:rsidP="009C115A">
      <w:pPr>
        <w:jc w:val="center"/>
        <w:rPr>
          <w:b/>
        </w:rPr>
      </w:pPr>
    </w:p>
    <w:p w:rsidR="00B1176C" w:rsidRDefault="00B1176C" w:rsidP="009C115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13 </w:t>
      </w:r>
      <w:bookmarkStart w:id="0" w:name="_GoBack"/>
      <w:bookmarkEnd w:id="0"/>
      <w:r>
        <w:rPr>
          <w:b/>
          <w:sz w:val="28"/>
          <w:szCs w:val="28"/>
        </w:rPr>
        <w:t>січня 2022 року                                                             село Самгородок</w:t>
      </w:r>
    </w:p>
    <w:p w:rsidR="00B1176C" w:rsidRDefault="00B1176C" w:rsidP="009C115A">
      <w:pPr>
        <w:jc w:val="both"/>
        <w:rPr>
          <w:b/>
        </w:rPr>
      </w:pPr>
    </w:p>
    <w:p w:rsidR="00B1176C" w:rsidRDefault="00B1176C" w:rsidP="009C11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 Р І Ш Е Н Н Я № </w:t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  <w:t xml:space="preserve"> ____/20-8</w:t>
      </w:r>
    </w:p>
    <w:p w:rsidR="00B1176C" w:rsidRDefault="00B1176C" w:rsidP="009C115A">
      <w:pPr>
        <w:jc w:val="center"/>
        <w:rPr>
          <w:b/>
          <w:sz w:val="28"/>
          <w:szCs w:val="28"/>
        </w:rPr>
      </w:pPr>
    </w:p>
    <w:p w:rsidR="00B1176C" w:rsidRDefault="00B1176C" w:rsidP="009C115A">
      <w:pPr>
        <w:shd w:val="clear" w:color="auto" w:fill="FFFFFF"/>
        <w:tabs>
          <w:tab w:val="left" w:pos="6840"/>
          <w:tab w:val="left" w:pos="7020"/>
          <w:tab w:val="left" w:pos="7380"/>
          <w:tab w:val="left" w:pos="9356"/>
        </w:tabs>
        <w:spacing w:line="216" w:lineRule="auto"/>
        <w:ind w:right="-1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Про затвердження  проекту землеустрою </w:t>
      </w:r>
    </w:p>
    <w:p w:rsidR="00B1176C" w:rsidRDefault="00B1176C" w:rsidP="009C115A">
      <w:pPr>
        <w:shd w:val="clear" w:color="auto" w:fill="FFFFFF"/>
        <w:tabs>
          <w:tab w:val="left" w:pos="6840"/>
          <w:tab w:val="left" w:pos="7020"/>
          <w:tab w:val="left" w:pos="7380"/>
          <w:tab w:val="left" w:pos="9356"/>
        </w:tabs>
        <w:spacing w:line="216" w:lineRule="auto"/>
        <w:ind w:right="-1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щодо відведення  земельної ділянки у власність для</w:t>
      </w:r>
    </w:p>
    <w:p w:rsidR="00B1176C" w:rsidRDefault="00B1176C" w:rsidP="009C115A">
      <w:pPr>
        <w:shd w:val="clear" w:color="auto" w:fill="FFFFFF"/>
        <w:tabs>
          <w:tab w:val="left" w:pos="6840"/>
          <w:tab w:val="left" w:pos="7020"/>
          <w:tab w:val="left" w:pos="7380"/>
          <w:tab w:val="left" w:pos="9356"/>
        </w:tabs>
        <w:spacing w:line="216" w:lineRule="auto"/>
        <w:ind w:right="-1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ведення особистого селянського господарства із земель</w:t>
      </w:r>
    </w:p>
    <w:p w:rsidR="00B1176C" w:rsidRDefault="00B1176C" w:rsidP="009C115A">
      <w:pPr>
        <w:shd w:val="clear" w:color="auto" w:fill="FFFFFF"/>
        <w:tabs>
          <w:tab w:val="left" w:pos="6840"/>
          <w:tab w:val="left" w:pos="7020"/>
          <w:tab w:val="left" w:pos="7380"/>
          <w:tab w:val="left" w:pos="9356"/>
        </w:tabs>
        <w:spacing w:line="216" w:lineRule="auto"/>
        <w:ind w:right="-1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комунальної власності </w:t>
      </w:r>
      <w:r>
        <w:rPr>
          <w:sz w:val="28"/>
          <w:szCs w:val="28"/>
        </w:rPr>
        <w:t>гр. Козаченка О.В.</w:t>
      </w:r>
    </w:p>
    <w:p w:rsidR="00B1176C" w:rsidRDefault="00B1176C" w:rsidP="009C115A">
      <w:pPr>
        <w:jc w:val="both"/>
        <w:rPr>
          <w:b/>
          <w:sz w:val="28"/>
          <w:szCs w:val="28"/>
        </w:rPr>
      </w:pPr>
    </w:p>
    <w:p w:rsidR="00B1176C" w:rsidRDefault="00B1176C" w:rsidP="009C115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>
        <w:rPr>
          <w:sz w:val="28"/>
          <w:szCs w:val="28"/>
        </w:rPr>
        <w:t>Розглянувши проект землеустрою щодо відведення земельної ділянки у власність для ведення особистого селянського господарства із земель комунальної власності сільськогосподарського призначення гр. Козаченка Олександра Володимировича, що проживає в селі Дубові Махаринці, вул. Шкільна, буд. 18,  Вінницької області. Враховуючи відсутність порушення меж земельної ділянки та претензій до них з боку суміжних власників земельних ділянок і землекористувачів, керуючись ст. ст. 12, 79-1, 107, 118, 121, 125, 126 Земельного кодексу України, ст. 26 Закону України «Про місцеве самоврядування в Україні»,  ст. 25 Закону України  «Про землеустрій», ст.21 Закону України «Про державний земельний кадастр», Законом України «Про державну реєстрацію речових прав на нерухоме майно та їх обтяжень», сесія Самгородоцької сільської ради</w:t>
      </w:r>
      <w:r>
        <w:rPr>
          <w:b/>
          <w:sz w:val="28"/>
          <w:szCs w:val="28"/>
        </w:rPr>
        <w:t xml:space="preserve">                                                    </w:t>
      </w:r>
    </w:p>
    <w:p w:rsidR="00B1176C" w:rsidRDefault="00B1176C" w:rsidP="009C115A">
      <w:pPr>
        <w:jc w:val="center"/>
        <w:rPr>
          <w:b/>
          <w:sz w:val="28"/>
          <w:szCs w:val="28"/>
        </w:rPr>
      </w:pPr>
    </w:p>
    <w:p w:rsidR="00B1176C" w:rsidRDefault="00B1176C" w:rsidP="009C11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И Р І Ш И Л А :</w:t>
      </w:r>
    </w:p>
    <w:p w:rsidR="00B1176C" w:rsidRDefault="00B1176C" w:rsidP="009C115A">
      <w:pPr>
        <w:jc w:val="both"/>
        <w:rPr>
          <w:b/>
          <w:sz w:val="28"/>
          <w:szCs w:val="28"/>
        </w:rPr>
      </w:pPr>
    </w:p>
    <w:p w:rsidR="00B1176C" w:rsidRDefault="00B1176C" w:rsidP="009C115A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Затвердити проект землеустрою щодо відведення земельної ділянки  із земель комунальної власності сільськогосподарського призначення на території Журбинецького старостинського округу гр. Козаченка Олександра Васильовича та передати у приватну власність земельну ділянку.</w:t>
      </w:r>
    </w:p>
    <w:p w:rsidR="00B1176C" w:rsidRDefault="00B1176C" w:rsidP="009C115A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Передати гр. Козаченку Олександру Васильовичу у власність 1,3500 га земель, в тому числі: 1,3500 га для ведення особистого селянського господарства, кадастровий номер 0521482000:02:006:0234.</w:t>
      </w:r>
    </w:p>
    <w:p w:rsidR="00B1176C" w:rsidRDefault="00B1176C" w:rsidP="009C115A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Зобов’язати гр. Козаченка Олександра Васильовича, здійснити державну реєстрацію права приватної власності на земельну ділянку у встановленому законодавством порядку, суворо дотримуватись  встановлених  законом  правил  землеволодіння  та   попередити про  необхідність  використання  переданої  у власність земельної ділянки за цільовим призначенням. </w:t>
      </w:r>
    </w:p>
    <w:p w:rsidR="00B1176C" w:rsidRDefault="00B1176C" w:rsidP="009C115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 виконанням  рішення покласти на </w:t>
      </w:r>
      <w:r>
        <w:rPr>
          <w:rStyle w:val="normaltextrun"/>
          <w:sz w:val="28"/>
          <w:szCs w:val="28"/>
        </w:rPr>
        <w:t>постійну комісію з питань земельних відносин, природокористування, планування території, будівництва, архітектури, охорони пам’яток, історичного середовища та  благоустрою.</w:t>
      </w:r>
    </w:p>
    <w:p w:rsidR="00B1176C" w:rsidRDefault="00B1176C" w:rsidP="009C115A">
      <w:pPr>
        <w:jc w:val="center"/>
        <w:rPr>
          <w:sz w:val="28"/>
          <w:szCs w:val="28"/>
        </w:rPr>
      </w:pPr>
    </w:p>
    <w:p w:rsidR="00B1176C" w:rsidRDefault="00B1176C" w:rsidP="009C115A">
      <w:pPr>
        <w:jc w:val="center"/>
        <w:rPr>
          <w:sz w:val="28"/>
          <w:szCs w:val="28"/>
        </w:rPr>
      </w:pPr>
    </w:p>
    <w:p w:rsidR="00B1176C" w:rsidRDefault="00B1176C" w:rsidP="009C115A">
      <w:pPr>
        <w:jc w:val="center"/>
        <w:rPr>
          <w:sz w:val="28"/>
          <w:szCs w:val="28"/>
        </w:rPr>
      </w:pPr>
      <w:r>
        <w:rPr>
          <w:sz w:val="28"/>
          <w:szCs w:val="28"/>
        </w:rPr>
        <w:t>Сільський голова:                                  С.Я. Лановик</w:t>
      </w:r>
    </w:p>
    <w:p w:rsidR="00B1176C" w:rsidRDefault="00B1176C" w:rsidP="009C115A"/>
    <w:p w:rsidR="00B1176C" w:rsidRDefault="00B1176C" w:rsidP="009C115A"/>
    <w:p w:rsidR="00B1176C" w:rsidRDefault="00B1176C" w:rsidP="009C115A"/>
    <w:p w:rsidR="00B1176C" w:rsidRDefault="00B1176C" w:rsidP="009C115A"/>
    <w:p w:rsidR="00B1176C" w:rsidRDefault="00B1176C" w:rsidP="009C115A">
      <w:pPr>
        <w:spacing w:after="120"/>
        <w:rPr>
          <w:sz w:val="28"/>
          <w:szCs w:val="28"/>
        </w:rPr>
      </w:pPr>
      <w:r w:rsidRPr="00787E0D">
        <w:rPr>
          <w:sz w:val="28"/>
          <w:szCs w:val="28"/>
        </w:rPr>
        <w:t>Шевчук Л.</w:t>
      </w:r>
    </w:p>
    <w:p w:rsidR="00B1176C" w:rsidRDefault="00B1176C" w:rsidP="009C115A">
      <w:pPr>
        <w:spacing w:after="120"/>
        <w:rPr>
          <w:sz w:val="28"/>
          <w:szCs w:val="28"/>
        </w:rPr>
      </w:pPr>
      <w:r>
        <w:rPr>
          <w:sz w:val="28"/>
          <w:szCs w:val="28"/>
        </w:rPr>
        <w:t>Олійник Н.</w:t>
      </w:r>
    </w:p>
    <w:p w:rsidR="00B1176C" w:rsidRDefault="00B1176C" w:rsidP="009C115A">
      <w:pPr>
        <w:spacing w:after="120"/>
        <w:rPr>
          <w:sz w:val="28"/>
          <w:szCs w:val="28"/>
        </w:rPr>
      </w:pPr>
      <w:r>
        <w:rPr>
          <w:sz w:val="28"/>
          <w:szCs w:val="28"/>
        </w:rPr>
        <w:t>Савчук Ю.</w:t>
      </w:r>
    </w:p>
    <w:p w:rsidR="00B1176C" w:rsidRDefault="00B1176C" w:rsidP="009C115A">
      <w:pPr>
        <w:spacing w:after="120"/>
        <w:rPr>
          <w:sz w:val="28"/>
          <w:szCs w:val="28"/>
        </w:rPr>
      </w:pPr>
      <w:r>
        <w:rPr>
          <w:sz w:val="28"/>
          <w:szCs w:val="28"/>
        </w:rPr>
        <w:t>Сауляк О.</w:t>
      </w:r>
    </w:p>
    <w:p w:rsidR="00B1176C" w:rsidRPr="00787E0D" w:rsidRDefault="00B1176C" w:rsidP="009C115A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Ліневич В. </w:t>
      </w:r>
    </w:p>
    <w:p w:rsidR="00B1176C" w:rsidRDefault="00B1176C" w:rsidP="009C115A"/>
    <w:p w:rsidR="00B1176C" w:rsidRDefault="00B1176C" w:rsidP="009C115A"/>
    <w:p w:rsidR="00B1176C" w:rsidRDefault="00B1176C" w:rsidP="009C115A"/>
    <w:p w:rsidR="00B1176C" w:rsidRDefault="00B1176C" w:rsidP="009C115A"/>
    <w:p w:rsidR="00B1176C" w:rsidRDefault="00B1176C" w:rsidP="009C115A"/>
    <w:p w:rsidR="00B1176C" w:rsidRDefault="00B1176C" w:rsidP="009C115A"/>
    <w:p w:rsidR="00B1176C" w:rsidRDefault="00B1176C"/>
    <w:sectPr w:rsidR="00B1176C" w:rsidSect="00E843C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EE5C2A"/>
    <w:multiLevelType w:val="hybridMultilevel"/>
    <w:tmpl w:val="ACA025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115A"/>
    <w:rsid w:val="00305D2A"/>
    <w:rsid w:val="004C5DCB"/>
    <w:rsid w:val="004F3B74"/>
    <w:rsid w:val="00787E0D"/>
    <w:rsid w:val="00821B48"/>
    <w:rsid w:val="00921C5B"/>
    <w:rsid w:val="009C115A"/>
    <w:rsid w:val="00B1176C"/>
    <w:rsid w:val="00C132FB"/>
    <w:rsid w:val="00E843C5"/>
    <w:rsid w:val="00EF6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15A"/>
    <w:rPr>
      <w:rFonts w:ascii="Times New Roman" w:eastAsia="Times New Roman" w:hAnsi="Times New Roman"/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uiPriority w:val="99"/>
    <w:rsid w:val="009C11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371</Words>
  <Characters>2115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2022-01-11T13:40:00Z</dcterms:created>
  <dcterms:modified xsi:type="dcterms:W3CDTF">2022-01-11T13:40:00Z</dcterms:modified>
</cp:coreProperties>
</file>