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0A4E" w:rsidRPr="00F646E6" w:rsidRDefault="00A50A4E" w:rsidP="00A50A4E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.1pt;height:53.85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A50A4E" w:rsidRDefault="00A50A4E" w:rsidP="00A50A4E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A50A4E" w:rsidRDefault="00A50A4E" w:rsidP="00A50A4E">
      <w:pPr>
        <w:jc w:val="center"/>
        <w:rPr>
          <w:b/>
          <w:lang w:val="uk-UA"/>
        </w:rPr>
      </w:pPr>
    </w:p>
    <w:p w:rsidR="00A50A4E" w:rsidRDefault="00A50A4E" w:rsidP="00A50A4E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A50A4E" w:rsidRDefault="00A50A4E" w:rsidP="00A50A4E">
      <w:pPr>
        <w:jc w:val="center"/>
        <w:rPr>
          <w:b/>
          <w:lang w:val="uk-UA"/>
        </w:rPr>
      </w:pPr>
    </w:p>
    <w:p w:rsidR="00A50A4E" w:rsidRDefault="00A50A4E" w:rsidP="00A50A4E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A50A4E" w:rsidRDefault="00A50A4E" w:rsidP="00A50A4E">
      <w:pPr>
        <w:jc w:val="center"/>
        <w:rPr>
          <w:b/>
          <w:lang w:val="uk-UA"/>
        </w:rPr>
      </w:pPr>
    </w:p>
    <w:p w:rsidR="00A50A4E" w:rsidRPr="00AD0454" w:rsidRDefault="00A50A4E" w:rsidP="00A50A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A50A4E" w:rsidRDefault="00A50A4E" w:rsidP="00A50A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:rsidR="00A50A4E" w:rsidRDefault="00A50A4E" w:rsidP="00A50A4E">
      <w:pPr>
        <w:jc w:val="both"/>
        <w:rPr>
          <w:b/>
          <w:sz w:val="28"/>
          <w:szCs w:val="28"/>
          <w:lang w:val="uk-UA"/>
        </w:rPr>
      </w:pPr>
    </w:p>
    <w:p w:rsidR="00A50A4E" w:rsidRDefault="00A50A4E" w:rsidP="00A50A4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Н Я № == - 8</w:t>
      </w:r>
    </w:p>
    <w:p w:rsidR="00A50A4E" w:rsidRDefault="00A50A4E" w:rsidP="00A50A4E">
      <w:pPr>
        <w:jc w:val="both"/>
        <w:rPr>
          <w:sz w:val="28"/>
          <w:szCs w:val="28"/>
          <w:lang w:val="uk-UA"/>
        </w:rPr>
      </w:pPr>
    </w:p>
    <w:p w:rsidR="00A50A4E" w:rsidRDefault="00A50A4E" w:rsidP="00A50A4E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</w:p>
    <w:p w:rsidR="00A50A4E" w:rsidRDefault="00A50A4E" w:rsidP="00A50A4E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 землеустрою щодо відведення</w:t>
      </w:r>
      <w:r>
        <w:rPr>
          <w:sz w:val="28"/>
          <w:szCs w:val="28"/>
          <w:lang w:val="uk-UA"/>
        </w:rPr>
        <w:t xml:space="preserve"> </w:t>
      </w:r>
    </w:p>
    <w:p w:rsidR="00A50A4E" w:rsidRPr="00D56FE7" w:rsidRDefault="00A50A4E" w:rsidP="00A50A4E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земельної ділянки у власність</w:t>
      </w:r>
      <w:r>
        <w:rPr>
          <w:sz w:val="28"/>
          <w:szCs w:val="28"/>
          <w:lang w:val="uk-UA"/>
        </w:rPr>
        <w:t xml:space="preserve"> гр. Тороні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І.</w:t>
      </w:r>
    </w:p>
    <w:p w:rsidR="00A50A4E" w:rsidRDefault="00A50A4E" w:rsidP="00A50A4E">
      <w:pPr>
        <w:contextualSpacing/>
        <w:jc w:val="both"/>
        <w:rPr>
          <w:sz w:val="28"/>
          <w:szCs w:val="28"/>
          <w:lang w:val="uk-UA"/>
        </w:rPr>
      </w:pPr>
    </w:p>
    <w:p w:rsidR="00A50A4E" w:rsidRPr="00FF2F8E" w:rsidRDefault="00A50A4E" w:rsidP="00A50A4E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 xml:space="preserve">а обговоривши заяву гр. Тороні </w:t>
      </w:r>
      <w:r>
        <w:rPr>
          <w:sz w:val="28"/>
          <w:szCs w:val="28"/>
          <w:lang w:val="uk-UA"/>
        </w:rPr>
        <w:t>Рудольфа Івановича</w:t>
      </w:r>
      <w:r w:rsidRPr="00BE0EE4">
        <w:rPr>
          <w:sz w:val="28"/>
          <w:szCs w:val="28"/>
          <w:lang w:val="uk-UA"/>
        </w:rPr>
        <w:t xml:space="preserve"> про надання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йому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 для ведення особистого селянського господарства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A50A4E" w:rsidRPr="00FF2F8E" w:rsidRDefault="00A50A4E" w:rsidP="00A50A4E">
      <w:pPr>
        <w:jc w:val="both"/>
        <w:rPr>
          <w:sz w:val="28"/>
          <w:szCs w:val="28"/>
          <w:lang w:val="uk-UA"/>
        </w:rPr>
      </w:pPr>
    </w:p>
    <w:p w:rsidR="00A50A4E" w:rsidRPr="00AD0454" w:rsidRDefault="00A50A4E" w:rsidP="00A50A4E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A50A4E" w:rsidRPr="00FF2F8E" w:rsidRDefault="00A50A4E" w:rsidP="00A50A4E">
      <w:pPr>
        <w:jc w:val="both"/>
        <w:rPr>
          <w:sz w:val="28"/>
          <w:szCs w:val="28"/>
          <w:lang w:val="uk-UA"/>
        </w:rPr>
      </w:pPr>
    </w:p>
    <w:p w:rsidR="00A50A4E" w:rsidRDefault="00A50A4E" w:rsidP="00A50A4E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гр. Тороні Рудольф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Іванович</w:t>
      </w:r>
      <w:r>
        <w:rPr>
          <w:sz w:val="28"/>
          <w:szCs w:val="28"/>
          <w:lang w:val="uk-UA"/>
        </w:rPr>
        <w:t>у</w:t>
      </w:r>
      <w:bookmarkStart w:id="0" w:name="_GoBack"/>
      <w:bookmarkEnd w:id="0"/>
      <w:r w:rsidRPr="00BE0EE4">
        <w:rPr>
          <w:sz w:val="28"/>
          <w:szCs w:val="28"/>
          <w:lang w:val="uk-UA"/>
        </w:rPr>
        <w:t xml:space="preserve"> 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орієнтовною площею 1,0000 га в тому числі: </w:t>
      </w:r>
    </w:p>
    <w:p w:rsidR="00A50A4E" w:rsidRPr="003726F3" w:rsidRDefault="00A50A4E" w:rsidP="00A50A4E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ведення особистого селянського господарства 1,0000 га в </w:t>
      </w:r>
      <w:r w:rsidRPr="006D03F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елі Йосипівка.</w:t>
      </w:r>
    </w:p>
    <w:p w:rsidR="00A50A4E" w:rsidRDefault="00A50A4E" w:rsidP="00A50A4E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>устрою щодо відведення земельної ділянки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:rsidR="00A50A4E" w:rsidRPr="00AD0454" w:rsidRDefault="00A50A4E" w:rsidP="00A50A4E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A50A4E" w:rsidRPr="00FF2F8E" w:rsidRDefault="00A50A4E" w:rsidP="00A50A4E">
      <w:pPr>
        <w:jc w:val="both"/>
        <w:rPr>
          <w:sz w:val="28"/>
          <w:szCs w:val="28"/>
          <w:lang w:val="uk-UA"/>
        </w:rPr>
      </w:pPr>
    </w:p>
    <w:p w:rsidR="00A50A4E" w:rsidRPr="00FF2F8E" w:rsidRDefault="00A50A4E" w:rsidP="00A50A4E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:rsidR="00A50A4E" w:rsidRPr="006D03FB" w:rsidRDefault="00A50A4E" w:rsidP="00A50A4E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>С.Я. Лановик</w:t>
      </w:r>
    </w:p>
    <w:p w:rsidR="00A50A4E" w:rsidRDefault="00A50A4E" w:rsidP="00A50A4E"/>
    <w:p w:rsidR="00C02CF7" w:rsidRDefault="00C02CF7"/>
    <w:sectPr w:rsidR="00C0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4E"/>
    <w:rsid w:val="00A50A4E"/>
    <w:rsid w:val="00C0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0485"/>
  <w15:chartTrackingRefBased/>
  <w15:docId w15:val="{529D3464-EA6A-4E9E-A6B0-58875421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2021-09-23T12:30:00Z</dcterms:created>
  <dcterms:modified xsi:type="dcterms:W3CDTF">2021-09-23T12:32:00Z</dcterms:modified>
</cp:coreProperties>
</file>