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ED58" w14:textId="77777777" w:rsidR="00B12D93" w:rsidRDefault="00B12D93" w:rsidP="00B12D93"/>
    <w:p w14:paraId="4422244E" w14:textId="77777777" w:rsidR="00B12D93" w:rsidRDefault="00B12D93" w:rsidP="00B12D93">
      <w:pPr>
        <w:jc w:val="center"/>
      </w:pPr>
      <w:r>
        <w:rPr>
          <w:noProof/>
          <w:lang w:eastAsia="uk-UA"/>
        </w:rPr>
        <w:drawing>
          <wp:inline distT="0" distB="0" distL="0" distR="0" wp14:anchorId="5E273E97" wp14:editId="2298FD2D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AE48" w14:textId="77777777" w:rsidR="00B12D93" w:rsidRDefault="00B12D93" w:rsidP="00B12D93">
      <w:pPr>
        <w:jc w:val="center"/>
        <w:rPr>
          <w:b/>
        </w:rPr>
      </w:pPr>
      <w:r>
        <w:rPr>
          <w:b/>
        </w:rPr>
        <w:t>У К Р А Ї Н А</w:t>
      </w:r>
    </w:p>
    <w:p w14:paraId="2945FA37" w14:textId="77777777" w:rsidR="00B12D93" w:rsidRDefault="00B12D93" w:rsidP="00B12D93">
      <w:pPr>
        <w:jc w:val="center"/>
        <w:rPr>
          <w:b/>
        </w:rPr>
      </w:pPr>
    </w:p>
    <w:p w14:paraId="7C9CE5C5" w14:textId="77777777" w:rsidR="00B12D93" w:rsidRDefault="00B12D93" w:rsidP="00B12D93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2A27B5F2" w14:textId="77777777" w:rsidR="00B12D93" w:rsidRDefault="00B12D93" w:rsidP="00B12D93">
      <w:pPr>
        <w:jc w:val="center"/>
        <w:rPr>
          <w:b/>
        </w:rPr>
      </w:pPr>
    </w:p>
    <w:p w14:paraId="507BD6A9" w14:textId="77777777" w:rsidR="00B12D93" w:rsidRDefault="00B12D93" w:rsidP="00B12D93">
      <w:pPr>
        <w:jc w:val="center"/>
        <w:rPr>
          <w:b/>
        </w:rPr>
      </w:pPr>
      <w:r>
        <w:rPr>
          <w:b/>
        </w:rPr>
        <w:t>ВІННИЦЬКОЇ ОБЛАСТІ</w:t>
      </w:r>
    </w:p>
    <w:p w14:paraId="39E6F1C1" w14:textId="77777777" w:rsidR="00B12D93" w:rsidRDefault="00B12D93" w:rsidP="00B12D93">
      <w:pPr>
        <w:jc w:val="both"/>
        <w:rPr>
          <w:b/>
        </w:rPr>
      </w:pPr>
    </w:p>
    <w:p w14:paraId="6BD54337" w14:textId="77777777" w:rsidR="00B12D93" w:rsidRDefault="00B12D93" w:rsidP="00B1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6F808778" w14:textId="77777777" w:rsidR="00B12D93" w:rsidRPr="00F44115" w:rsidRDefault="00B12D93" w:rsidP="00B12D93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30D9F56A" w14:textId="77777777" w:rsidR="00B12D93" w:rsidRDefault="00B12D93" w:rsidP="00B1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34A8AFDC" w14:textId="77777777" w:rsidR="00B12D93" w:rsidRDefault="00B12D93" w:rsidP="00B12D93">
      <w:pPr>
        <w:jc w:val="both"/>
        <w:rPr>
          <w:sz w:val="28"/>
          <w:szCs w:val="28"/>
        </w:rPr>
      </w:pPr>
    </w:p>
    <w:p w14:paraId="466F6848" w14:textId="77777777" w:rsidR="00B12D93" w:rsidRDefault="00B12D93" w:rsidP="00B12D93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</w:t>
      </w:r>
      <w:r w:rsidR="0032474E">
        <w:rPr>
          <w:b/>
          <w:sz w:val="28"/>
          <w:szCs w:val="28"/>
        </w:rPr>
        <w:t>ення (відновлення) меж земельних</w:t>
      </w:r>
      <w:r>
        <w:rPr>
          <w:b/>
          <w:sz w:val="28"/>
          <w:szCs w:val="28"/>
        </w:rPr>
        <w:t xml:space="preserve"> ділян</w:t>
      </w:r>
      <w:r w:rsidR="0032474E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в натурі</w:t>
      </w:r>
      <w:r w:rsidR="0032474E">
        <w:rPr>
          <w:b/>
          <w:sz w:val="28"/>
          <w:szCs w:val="28"/>
        </w:rPr>
        <w:t xml:space="preserve"> (на місцевості) гр. Шевчук Ю.М</w:t>
      </w:r>
      <w:r>
        <w:rPr>
          <w:b/>
          <w:sz w:val="28"/>
          <w:szCs w:val="28"/>
        </w:rPr>
        <w:t>.</w:t>
      </w:r>
    </w:p>
    <w:p w14:paraId="3B00786F" w14:textId="77777777" w:rsidR="00B12D93" w:rsidRDefault="00B12D93" w:rsidP="00B12D93">
      <w:pPr>
        <w:jc w:val="both"/>
        <w:rPr>
          <w:sz w:val="28"/>
          <w:szCs w:val="28"/>
        </w:rPr>
      </w:pPr>
    </w:p>
    <w:p w14:paraId="1C1911D8" w14:textId="77777777" w:rsidR="00B12D93" w:rsidRDefault="00B12D93" w:rsidP="00B1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</w:t>
      </w:r>
      <w:r w:rsidR="0032474E">
        <w:rPr>
          <w:sz w:val="28"/>
          <w:szCs w:val="28"/>
        </w:rPr>
        <w:t>Шевчука Юрія Миколайовича</w:t>
      </w:r>
    </w:p>
    <w:p w14:paraId="08CE44F1" w14:textId="7BA5E5BE" w:rsidR="00B12D93" w:rsidRDefault="0032474E" w:rsidP="00B1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</w:t>
      </w:r>
      <w:r w:rsidR="00B12D93">
        <w:rPr>
          <w:sz w:val="28"/>
          <w:szCs w:val="28"/>
        </w:rPr>
        <w:t>й</w:t>
      </w:r>
      <w:r>
        <w:rPr>
          <w:sz w:val="28"/>
          <w:szCs w:val="28"/>
        </w:rPr>
        <w:t>ому</w:t>
      </w:r>
      <w:r w:rsidR="00B12D93">
        <w:rPr>
          <w:sz w:val="28"/>
          <w:szCs w:val="28"/>
        </w:rPr>
        <w:t xml:space="preserve"> дозволу на </w:t>
      </w:r>
      <w:r w:rsidR="00B12D93" w:rsidRPr="00CD187D">
        <w:rPr>
          <w:sz w:val="28"/>
          <w:szCs w:val="28"/>
        </w:rPr>
        <w:t>виготовлення</w:t>
      </w:r>
      <w:r w:rsidR="00B12D93">
        <w:rPr>
          <w:sz w:val="28"/>
          <w:szCs w:val="28"/>
        </w:rPr>
        <w:t xml:space="preserve"> технічної документації із землеустрою щодо встановл</w:t>
      </w:r>
      <w:r>
        <w:rPr>
          <w:sz w:val="28"/>
          <w:szCs w:val="28"/>
        </w:rPr>
        <w:t>ення (відновлення) меж земельних</w:t>
      </w:r>
      <w:r w:rsidR="00B12D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="00B12D93">
        <w:rPr>
          <w:sz w:val="28"/>
          <w:szCs w:val="28"/>
        </w:rPr>
        <w:t xml:space="preserve"> в натурі (на місцевості), керуючись</w:t>
      </w:r>
      <w:r w:rsidR="00261F97">
        <w:rPr>
          <w:sz w:val="28"/>
          <w:szCs w:val="28"/>
        </w:rPr>
        <w:t xml:space="preserve"> </w:t>
      </w:r>
      <w:r w:rsidR="00B12D93">
        <w:rPr>
          <w:sz w:val="28"/>
          <w:szCs w:val="28"/>
        </w:rPr>
        <w:t>ст.</w:t>
      </w:r>
      <w:r w:rsidR="00261F97">
        <w:rPr>
          <w:sz w:val="28"/>
          <w:szCs w:val="28"/>
        </w:rPr>
        <w:t xml:space="preserve"> ст. </w:t>
      </w:r>
      <w:r w:rsidR="00B12D93">
        <w:rPr>
          <w:sz w:val="28"/>
          <w:szCs w:val="28"/>
        </w:rPr>
        <w:t>12,40,80,116,118,121,126 та</w:t>
      </w:r>
      <w:r w:rsidR="00261F97">
        <w:rPr>
          <w:sz w:val="28"/>
          <w:szCs w:val="28"/>
        </w:rPr>
        <w:t xml:space="preserve"> ст.</w:t>
      </w:r>
      <w:bookmarkStart w:id="0" w:name="_GoBack"/>
      <w:bookmarkEnd w:id="0"/>
      <w:r w:rsidR="00261F97">
        <w:rPr>
          <w:sz w:val="28"/>
          <w:szCs w:val="28"/>
        </w:rPr>
        <w:t xml:space="preserve"> </w:t>
      </w:r>
      <w:r w:rsidR="00B12D93">
        <w:rPr>
          <w:sz w:val="28"/>
          <w:szCs w:val="28"/>
        </w:rPr>
        <w:t>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6C37913D" w14:textId="77777777" w:rsidR="00B12D93" w:rsidRDefault="00B12D93" w:rsidP="00B12D93">
      <w:pPr>
        <w:jc w:val="both"/>
        <w:rPr>
          <w:sz w:val="28"/>
          <w:szCs w:val="28"/>
        </w:rPr>
      </w:pPr>
    </w:p>
    <w:p w14:paraId="2ACBBA23" w14:textId="77777777" w:rsidR="00B12D93" w:rsidRDefault="00B12D93" w:rsidP="00B1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4B0969F" w14:textId="77777777" w:rsidR="00B12D93" w:rsidRDefault="00B12D93" w:rsidP="00B12D93">
      <w:pPr>
        <w:jc w:val="both"/>
        <w:rPr>
          <w:b/>
          <w:sz w:val="28"/>
          <w:szCs w:val="28"/>
        </w:rPr>
      </w:pPr>
    </w:p>
    <w:p w14:paraId="658F3DA8" w14:textId="77777777" w:rsidR="00B12D93" w:rsidRDefault="00B12D93" w:rsidP="00B12D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</w:t>
      </w:r>
      <w:r w:rsidR="0032474E">
        <w:rPr>
          <w:sz w:val="28"/>
          <w:szCs w:val="28"/>
        </w:rPr>
        <w:t xml:space="preserve">Шевчуку Юрію Миколайовичу </w:t>
      </w:r>
      <w:r>
        <w:rPr>
          <w:sz w:val="28"/>
          <w:szCs w:val="28"/>
        </w:rPr>
        <w:t>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</w:t>
      </w:r>
      <w:r w:rsidR="0032474E">
        <w:rPr>
          <w:sz w:val="28"/>
          <w:szCs w:val="28"/>
        </w:rPr>
        <w:t>ення (відновлення) меж земельних</w:t>
      </w:r>
      <w:r>
        <w:rPr>
          <w:sz w:val="28"/>
          <w:szCs w:val="28"/>
        </w:rPr>
        <w:t xml:space="preserve"> ділян</w:t>
      </w:r>
      <w:r w:rsidR="0032474E">
        <w:rPr>
          <w:sz w:val="28"/>
          <w:szCs w:val="28"/>
        </w:rPr>
        <w:t>ок</w:t>
      </w:r>
      <w:r>
        <w:rPr>
          <w:sz w:val="28"/>
          <w:szCs w:val="28"/>
        </w:rPr>
        <w:t xml:space="preserve"> в натурі (на місцевості) з подальшою передачею у власн</w:t>
      </w:r>
      <w:r w:rsidR="0032474E">
        <w:rPr>
          <w:sz w:val="28"/>
          <w:szCs w:val="28"/>
        </w:rPr>
        <w:t>ість орієнтовною площею   1,0300</w:t>
      </w:r>
      <w:r>
        <w:rPr>
          <w:sz w:val="28"/>
          <w:szCs w:val="28"/>
        </w:rPr>
        <w:t xml:space="preserve"> га , в тому числі :</w:t>
      </w:r>
    </w:p>
    <w:p w14:paraId="433D4573" w14:textId="77777777" w:rsidR="00B12D93" w:rsidRDefault="00B12D93" w:rsidP="00B12D9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будівництва і обслуговування житлового будинку, господарських будівель і споруд в с</w:t>
      </w:r>
      <w:r w:rsidR="0032474E">
        <w:rPr>
          <w:sz w:val="28"/>
          <w:szCs w:val="28"/>
        </w:rPr>
        <w:t xml:space="preserve">елі Самгородок по вул. Софіївська, </w:t>
      </w:r>
      <w:r>
        <w:rPr>
          <w:sz w:val="28"/>
          <w:szCs w:val="28"/>
        </w:rPr>
        <w:t>7;</w:t>
      </w:r>
    </w:p>
    <w:p w14:paraId="209E2A71" w14:textId="77777777" w:rsidR="00B12D93" w:rsidRDefault="0032474E" w:rsidP="00B12D9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0,23</w:t>
      </w:r>
      <w:r w:rsidR="00B12D93">
        <w:rPr>
          <w:sz w:val="28"/>
          <w:szCs w:val="28"/>
        </w:rPr>
        <w:t xml:space="preserve">00 га для ведення особистого селянського господарства в селі Самгородок по вул. </w:t>
      </w:r>
      <w:r>
        <w:rPr>
          <w:sz w:val="28"/>
          <w:szCs w:val="28"/>
        </w:rPr>
        <w:t>Софіївська, 7;</w:t>
      </w:r>
    </w:p>
    <w:p w14:paraId="6ECEE679" w14:textId="77777777" w:rsidR="0032474E" w:rsidRDefault="0032474E" w:rsidP="00B12D9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0,5500 га для ведення особистого селянського господарства в с. Самгородок.</w:t>
      </w:r>
    </w:p>
    <w:p w14:paraId="126C9D5B" w14:textId="77777777" w:rsidR="00B12D93" w:rsidRDefault="00B12D93" w:rsidP="00B12D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32474E">
        <w:rPr>
          <w:sz w:val="28"/>
          <w:szCs w:val="28"/>
        </w:rPr>
        <w:t xml:space="preserve">Шевчуку Юрію Миколайовичу </w:t>
      </w:r>
      <w:r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6BDD6706" w14:textId="77777777" w:rsidR="00B12D93" w:rsidRDefault="00B12D93" w:rsidP="00B12D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</w:t>
      </w:r>
      <w:r w:rsidR="0032474E">
        <w:rPr>
          <w:sz w:val="28"/>
          <w:szCs w:val="28"/>
        </w:rPr>
        <w:t>ення (відновлення) меж земельних</w:t>
      </w:r>
      <w:r>
        <w:rPr>
          <w:sz w:val="28"/>
          <w:szCs w:val="28"/>
        </w:rPr>
        <w:t xml:space="preserve"> ділян</w:t>
      </w:r>
      <w:r w:rsidR="0032474E">
        <w:rPr>
          <w:sz w:val="28"/>
          <w:szCs w:val="28"/>
        </w:rPr>
        <w:t>ок</w:t>
      </w:r>
      <w:r>
        <w:rPr>
          <w:sz w:val="28"/>
          <w:szCs w:val="28"/>
        </w:rPr>
        <w:t xml:space="preserve"> подати на розгляд та затвердження в установленому Законом порядку.</w:t>
      </w:r>
    </w:p>
    <w:p w14:paraId="27C64F83" w14:textId="77777777" w:rsidR="00B12D93" w:rsidRPr="0032474E" w:rsidRDefault="00B12D93" w:rsidP="0032474E">
      <w:pPr>
        <w:jc w:val="both"/>
        <w:rPr>
          <w:sz w:val="28"/>
          <w:szCs w:val="28"/>
        </w:rPr>
      </w:pPr>
    </w:p>
    <w:p w14:paraId="7DE511A7" w14:textId="77777777" w:rsidR="0032474E" w:rsidRDefault="0032474E" w:rsidP="003247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57E3354B" w14:textId="77777777" w:rsidR="00B12D93" w:rsidRDefault="00B12D93" w:rsidP="0032474E">
      <w:pPr>
        <w:pStyle w:val="a3"/>
        <w:ind w:left="1170"/>
        <w:jc w:val="both"/>
        <w:rPr>
          <w:sz w:val="28"/>
          <w:szCs w:val="28"/>
        </w:rPr>
      </w:pPr>
    </w:p>
    <w:p w14:paraId="42806160" w14:textId="77777777" w:rsidR="00B12D93" w:rsidRDefault="00B12D93" w:rsidP="00B12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14:paraId="522485A0" w14:textId="77777777" w:rsidR="00B12D93" w:rsidRPr="007C7202" w:rsidRDefault="00B12D93" w:rsidP="00B12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Сільський голова                             С. Я. Лановик</w:t>
      </w:r>
    </w:p>
    <w:sectPr w:rsidR="00B12D93" w:rsidRPr="007C7202" w:rsidSect="007C720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93"/>
    <w:rsid w:val="00261F97"/>
    <w:rsid w:val="0032474E"/>
    <w:rsid w:val="00B12D93"/>
    <w:rsid w:val="00C249A2"/>
    <w:rsid w:val="00D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11C5"/>
  <w15:chartTrackingRefBased/>
  <w15:docId w15:val="{A8721825-B0B0-433D-BF8A-3F2E5C5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93"/>
    <w:pPr>
      <w:ind w:left="720"/>
      <w:contextualSpacing/>
    </w:pPr>
  </w:style>
  <w:style w:type="character" w:customStyle="1" w:styleId="normaltextrun">
    <w:name w:val="normaltextrun"/>
    <w:rsid w:val="0032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Company>Home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2021-09-22T06:33:00Z</dcterms:created>
  <dcterms:modified xsi:type="dcterms:W3CDTF">2021-10-07T08:13:00Z</dcterms:modified>
</cp:coreProperties>
</file>