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E533D7">
        <w:rPr>
          <w:color w:val="000000"/>
          <w:sz w:val="27"/>
          <w:szCs w:val="27"/>
        </w:rPr>
        <w:t>Янчишина</w:t>
      </w:r>
      <w:proofErr w:type="spellEnd"/>
      <w:r w:rsidR="00E533D7">
        <w:rPr>
          <w:color w:val="000000"/>
          <w:sz w:val="27"/>
          <w:szCs w:val="27"/>
        </w:rPr>
        <w:t xml:space="preserve"> О.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533D7">
        <w:rPr>
          <w:color w:val="000000"/>
          <w:sz w:val="27"/>
          <w:szCs w:val="27"/>
        </w:rPr>
        <w:t xml:space="preserve">гр. </w:t>
      </w:r>
      <w:proofErr w:type="spellStart"/>
      <w:r w:rsidR="00E533D7">
        <w:rPr>
          <w:color w:val="000000"/>
          <w:sz w:val="27"/>
          <w:szCs w:val="27"/>
        </w:rPr>
        <w:t>Янчишина</w:t>
      </w:r>
      <w:proofErr w:type="spellEnd"/>
      <w:r w:rsidR="00E533D7">
        <w:rPr>
          <w:color w:val="000000"/>
          <w:sz w:val="27"/>
          <w:szCs w:val="27"/>
        </w:rPr>
        <w:t xml:space="preserve"> Олександра Олександровича</w:t>
      </w:r>
      <w:r w:rsidR="008F374C">
        <w:rPr>
          <w:color w:val="000000"/>
          <w:sz w:val="27"/>
          <w:szCs w:val="27"/>
        </w:rPr>
        <w:t>, я</w:t>
      </w:r>
      <w:r w:rsidR="00E533D7">
        <w:rPr>
          <w:color w:val="000000"/>
          <w:sz w:val="27"/>
          <w:szCs w:val="27"/>
        </w:rPr>
        <w:t>кий зареєстрований в м. Біла Церква</w:t>
      </w:r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E533D7">
        <w:rPr>
          <w:color w:val="000000"/>
          <w:sz w:val="27"/>
          <w:szCs w:val="27"/>
        </w:rPr>
        <w:t xml:space="preserve"> Січневого прориву буд. 9 </w:t>
      </w:r>
      <w:proofErr w:type="spellStart"/>
      <w:r w:rsidR="00E533D7">
        <w:rPr>
          <w:color w:val="000000"/>
          <w:sz w:val="27"/>
          <w:szCs w:val="27"/>
        </w:rPr>
        <w:t>кв</w:t>
      </w:r>
      <w:proofErr w:type="spellEnd"/>
      <w:r w:rsidR="00E533D7">
        <w:rPr>
          <w:color w:val="000000"/>
          <w:sz w:val="27"/>
          <w:szCs w:val="27"/>
        </w:rPr>
        <w:t>. 46,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E533D7">
        <w:rPr>
          <w:color w:val="000000"/>
          <w:sz w:val="27"/>
          <w:szCs w:val="27"/>
        </w:rPr>
        <w:t>Янчишину</w:t>
      </w:r>
      <w:proofErr w:type="spellEnd"/>
      <w:r w:rsidR="00E533D7">
        <w:rPr>
          <w:color w:val="000000"/>
          <w:sz w:val="27"/>
          <w:szCs w:val="27"/>
        </w:rPr>
        <w:t xml:space="preserve"> Олександру </w:t>
      </w:r>
      <w:proofErr w:type="spellStart"/>
      <w:r w:rsidR="00E533D7">
        <w:rPr>
          <w:color w:val="000000"/>
          <w:sz w:val="27"/>
          <w:szCs w:val="27"/>
        </w:rPr>
        <w:t>Олександровичу</w:t>
      </w:r>
      <w:r w:rsidR="00044DF8">
        <w:rPr>
          <w:color w:val="000000"/>
          <w:sz w:val="27"/>
          <w:szCs w:val="27"/>
        </w:rPr>
        <w:t>у</w:t>
      </w:r>
      <w:proofErr w:type="spellEnd"/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044DF8">
        <w:rPr>
          <w:color w:val="000000"/>
          <w:sz w:val="27"/>
          <w:szCs w:val="27"/>
        </w:rPr>
        <w:t>м</w:t>
      </w:r>
      <w:r w:rsidR="00C934D4">
        <w:rPr>
          <w:color w:val="000000"/>
          <w:sz w:val="27"/>
          <w:szCs w:val="27"/>
        </w:rPr>
        <w:t xml:space="preserve"> номером 05214816</w:t>
      </w:r>
      <w:r w:rsidR="00044DF8">
        <w:rPr>
          <w:color w:val="000000"/>
          <w:sz w:val="27"/>
          <w:szCs w:val="27"/>
        </w:rPr>
        <w:t>00:0</w:t>
      </w:r>
      <w:r w:rsidR="00E533D7">
        <w:rPr>
          <w:color w:val="000000"/>
          <w:sz w:val="27"/>
          <w:szCs w:val="27"/>
        </w:rPr>
        <w:t>3:003:0624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C934D4">
        <w:rPr>
          <w:color w:val="000000"/>
          <w:sz w:val="27"/>
          <w:szCs w:val="27"/>
        </w:rPr>
        <w:t>на території Дубовомахаринецького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65724B"/>
    <w:rsid w:val="00716C66"/>
    <w:rsid w:val="0080708D"/>
    <w:rsid w:val="008261A6"/>
    <w:rsid w:val="008A7FC6"/>
    <w:rsid w:val="008F374C"/>
    <w:rsid w:val="00B13A57"/>
    <w:rsid w:val="00C934D4"/>
    <w:rsid w:val="00D35F09"/>
    <w:rsid w:val="00E533D7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BD33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2021-12-08T10:06:00Z</dcterms:modified>
</cp:coreProperties>
</file>