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F47F81">
        <w:rPr>
          <w:color w:val="000000"/>
          <w:sz w:val="27"/>
          <w:szCs w:val="27"/>
        </w:rPr>
        <w:t>Горецького</w:t>
      </w:r>
      <w:proofErr w:type="spellEnd"/>
      <w:r w:rsidR="00F47F81">
        <w:rPr>
          <w:color w:val="000000"/>
          <w:sz w:val="27"/>
          <w:szCs w:val="27"/>
        </w:rPr>
        <w:t xml:space="preserve"> Т.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F47F81">
        <w:rPr>
          <w:color w:val="000000"/>
          <w:sz w:val="27"/>
          <w:szCs w:val="27"/>
        </w:rPr>
        <w:t xml:space="preserve">гр. </w:t>
      </w:r>
      <w:proofErr w:type="spellStart"/>
      <w:r w:rsidR="00F47F81">
        <w:rPr>
          <w:color w:val="000000"/>
          <w:sz w:val="27"/>
          <w:szCs w:val="27"/>
        </w:rPr>
        <w:t>Горецького</w:t>
      </w:r>
      <w:proofErr w:type="spellEnd"/>
      <w:r w:rsidR="00F47F81">
        <w:rPr>
          <w:color w:val="000000"/>
          <w:sz w:val="27"/>
          <w:szCs w:val="27"/>
        </w:rPr>
        <w:t xml:space="preserve"> Тараса Валерійовича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F47F81">
        <w:rPr>
          <w:color w:val="000000"/>
          <w:sz w:val="27"/>
          <w:szCs w:val="27"/>
        </w:rPr>
        <w:t>в м</w:t>
      </w:r>
      <w:r w:rsidR="003110B9">
        <w:rPr>
          <w:color w:val="000000"/>
          <w:sz w:val="27"/>
          <w:szCs w:val="27"/>
        </w:rPr>
        <w:t>. Козятин</w:t>
      </w:r>
      <w:r w:rsidR="00F81384">
        <w:rPr>
          <w:color w:val="000000"/>
          <w:sz w:val="27"/>
          <w:szCs w:val="27"/>
        </w:rPr>
        <w:t xml:space="preserve"> по вул.</w:t>
      </w:r>
      <w:r w:rsidR="0080708D"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 </w:t>
      </w:r>
      <w:r w:rsidR="00F47F81">
        <w:rPr>
          <w:color w:val="000000"/>
          <w:sz w:val="27"/>
          <w:szCs w:val="27"/>
        </w:rPr>
        <w:t xml:space="preserve">Шевченка буд. 1, </w:t>
      </w:r>
      <w:proofErr w:type="spellStart"/>
      <w:r w:rsidR="00F47F81">
        <w:rPr>
          <w:color w:val="000000"/>
          <w:sz w:val="27"/>
          <w:szCs w:val="27"/>
        </w:rPr>
        <w:t>кв</w:t>
      </w:r>
      <w:proofErr w:type="spellEnd"/>
      <w:r w:rsidR="00F47F81">
        <w:rPr>
          <w:color w:val="000000"/>
          <w:sz w:val="27"/>
          <w:szCs w:val="27"/>
        </w:rPr>
        <w:t>. 94,</w:t>
      </w:r>
      <w:r w:rsidR="003110B9">
        <w:rPr>
          <w:color w:val="000000"/>
          <w:sz w:val="27"/>
          <w:szCs w:val="27"/>
        </w:rPr>
        <w:t xml:space="preserve"> керуючись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F47F81">
        <w:rPr>
          <w:color w:val="000000"/>
          <w:sz w:val="27"/>
          <w:szCs w:val="27"/>
        </w:rPr>
        <w:t xml:space="preserve"> </w:t>
      </w:r>
      <w:proofErr w:type="spellStart"/>
      <w:r w:rsidR="00F47F81">
        <w:rPr>
          <w:color w:val="000000"/>
          <w:sz w:val="27"/>
          <w:szCs w:val="27"/>
        </w:rPr>
        <w:t>Г</w:t>
      </w:r>
      <w:bookmarkStart w:id="0" w:name="_GoBack"/>
      <w:bookmarkEnd w:id="0"/>
      <w:r w:rsidR="00F47F81">
        <w:rPr>
          <w:color w:val="000000"/>
          <w:sz w:val="27"/>
          <w:szCs w:val="27"/>
        </w:rPr>
        <w:t>орецькому</w:t>
      </w:r>
      <w:proofErr w:type="spellEnd"/>
      <w:r w:rsidR="00F47F81">
        <w:rPr>
          <w:color w:val="000000"/>
          <w:sz w:val="27"/>
          <w:szCs w:val="27"/>
        </w:rPr>
        <w:t xml:space="preserve"> Тарасу Валерійовичу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3110B9">
        <w:rPr>
          <w:color w:val="000000"/>
          <w:sz w:val="27"/>
          <w:szCs w:val="27"/>
        </w:rPr>
        <w:t>м номером 0521482600:03:002:0101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на території </w:t>
      </w:r>
      <w:proofErr w:type="spellStart"/>
      <w:r w:rsidR="003110B9">
        <w:rPr>
          <w:color w:val="000000"/>
          <w:sz w:val="27"/>
          <w:szCs w:val="27"/>
        </w:rPr>
        <w:t>Йосипівського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F47F81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B52F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2021-12-02T14:52:00Z</cp:lastPrinted>
  <dcterms:created xsi:type="dcterms:W3CDTF">2021-12-02T13:15:00Z</dcterms:created>
  <dcterms:modified xsi:type="dcterms:W3CDTF">2021-12-07T09:37:00Z</dcterms:modified>
</cp:coreProperties>
</file>