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A" w:rsidRPr="00F646E6" w:rsidRDefault="00942CEA" w:rsidP="00D74CA4">
      <w:pPr>
        <w:jc w:val="center"/>
        <w:rPr>
          <w:lang w:val="uk-UA"/>
        </w:rPr>
      </w:pPr>
      <w:r w:rsidRPr="008444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942CEA" w:rsidRDefault="00942CEA" w:rsidP="00D74CA4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942CEA" w:rsidRDefault="00942CEA" w:rsidP="00D74CA4">
      <w:pPr>
        <w:jc w:val="center"/>
        <w:rPr>
          <w:b/>
          <w:lang w:val="uk-UA"/>
        </w:rPr>
      </w:pPr>
    </w:p>
    <w:p w:rsidR="00942CEA" w:rsidRDefault="00942CEA" w:rsidP="00D74CA4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942CEA" w:rsidRDefault="00942CEA" w:rsidP="00D74CA4">
      <w:pPr>
        <w:jc w:val="center"/>
        <w:rPr>
          <w:b/>
          <w:lang w:val="uk-UA"/>
        </w:rPr>
      </w:pPr>
    </w:p>
    <w:p w:rsidR="00942CEA" w:rsidRDefault="00942CEA" w:rsidP="00D74CA4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942CEA" w:rsidRDefault="00942CEA" w:rsidP="00D74CA4">
      <w:pPr>
        <w:jc w:val="center"/>
        <w:rPr>
          <w:b/>
          <w:lang w:val="uk-UA"/>
        </w:rPr>
      </w:pPr>
    </w:p>
    <w:p w:rsidR="00942CEA" w:rsidRPr="00AD0454" w:rsidRDefault="00942CEA" w:rsidP="00D74C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942CEA" w:rsidRPr="00D74CA4" w:rsidRDefault="00942CEA" w:rsidP="00D74C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січ</w:t>
      </w:r>
      <w:r w:rsidRPr="00D74CA4">
        <w:rPr>
          <w:b/>
          <w:sz w:val="28"/>
          <w:szCs w:val="28"/>
          <w:lang w:val="uk-UA"/>
        </w:rPr>
        <w:t>ня 202</w:t>
      </w:r>
      <w:r>
        <w:rPr>
          <w:b/>
          <w:sz w:val="28"/>
          <w:szCs w:val="28"/>
          <w:lang w:val="uk-UA"/>
        </w:rPr>
        <w:t>2</w:t>
      </w:r>
      <w:r w:rsidRPr="00D74CA4">
        <w:rPr>
          <w:b/>
          <w:sz w:val="28"/>
          <w:szCs w:val="28"/>
          <w:lang w:val="uk-UA"/>
        </w:rPr>
        <w:t xml:space="preserve"> року                                                                село Самгородок                     </w:t>
      </w:r>
    </w:p>
    <w:p w:rsidR="00942CEA" w:rsidRPr="00D74CA4" w:rsidRDefault="00942CEA" w:rsidP="00D74CA4">
      <w:pPr>
        <w:jc w:val="both"/>
        <w:rPr>
          <w:b/>
          <w:sz w:val="28"/>
          <w:szCs w:val="28"/>
          <w:lang w:val="uk-UA"/>
        </w:rPr>
      </w:pPr>
    </w:p>
    <w:p w:rsidR="00942CEA" w:rsidRDefault="00942CEA" w:rsidP="00D74C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 Р І Ш Е Н Н Я №  / 20 - 8</w:t>
      </w:r>
    </w:p>
    <w:p w:rsidR="00942CEA" w:rsidRDefault="00942CEA" w:rsidP="00D74CA4">
      <w:pPr>
        <w:jc w:val="both"/>
        <w:rPr>
          <w:sz w:val="28"/>
          <w:szCs w:val="28"/>
          <w:lang w:val="uk-UA"/>
        </w:rPr>
      </w:pPr>
    </w:p>
    <w:p w:rsidR="00942CEA" w:rsidRPr="00607889" w:rsidRDefault="00942CEA" w:rsidP="00D74CA4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розгляд заяви </w:t>
      </w:r>
      <w:r w:rsidRPr="00BE62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гр. Ожогов</w:t>
      </w:r>
      <w:bookmarkStart w:id="0" w:name="_GoBack"/>
      <w:bookmarkEnd w:id="0"/>
      <w:r>
        <w:rPr>
          <w:sz w:val="28"/>
          <w:szCs w:val="28"/>
          <w:lang w:val="uk-UA"/>
        </w:rPr>
        <w:t>а В.М.</w:t>
      </w:r>
    </w:p>
    <w:p w:rsidR="00942CEA" w:rsidRDefault="00942CEA" w:rsidP="00D74CA4">
      <w:pPr>
        <w:contextualSpacing/>
        <w:jc w:val="both"/>
        <w:rPr>
          <w:sz w:val="28"/>
          <w:szCs w:val="28"/>
          <w:lang w:val="uk-UA"/>
        </w:rPr>
      </w:pPr>
    </w:p>
    <w:p w:rsidR="00942CEA" w:rsidRPr="00FF2F8E" w:rsidRDefault="00942CEA" w:rsidP="00D74CA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Ожогова Віктора Миколайовича 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Pr="008A1DD3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8A1DD3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 на правах оренди для ведення городництва, прийнявши до уваги рекомендації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керуючись ст. ст. 12, 20, 122, 124, 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942CEA" w:rsidRPr="00FF2F8E" w:rsidRDefault="00942CEA" w:rsidP="00D74CA4">
      <w:pPr>
        <w:jc w:val="both"/>
        <w:rPr>
          <w:sz w:val="28"/>
          <w:szCs w:val="28"/>
          <w:lang w:val="uk-UA"/>
        </w:rPr>
      </w:pPr>
    </w:p>
    <w:p w:rsidR="00942CEA" w:rsidRPr="00AD0454" w:rsidRDefault="00942CEA" w:rsidP="00D74CA4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942CEA" w:rsidRPr="00FF2F8E" w:rsidRDefault="00942CEA" w:rsidP="00D74CA4">
      <w:pPr>
        <w:jc w:val="both"/>
        <w:rPr>
          <w:sz w:val="28"/>
          <w:szCs w:val="28"/>
          <w:lang w:val="uk-UA"/>
        </w:rPr>
      </w:pPr>
    </w:p>
    <w:p w:rsidR="00942CEA" w:rsidRDefault="00942CEA" w:rsidP="00D74CA4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у наданні дозволу гр. Ожогову Віктору Миколайовичу  </w:t>
      </w:r>
      <w:r w:rsidRPr="00BE0EE4">
        <w:rPr>
          <w:sz w:val="28"/>
          <w:szCs w:val="28"/>
          <w:lang w:val="uk-UA"/>
        </w:rPr>
        <w:t xml:space="preserve">на розроблення проекту землеустрою щодо відведення </w:t>
      </w:r>
      <w:r w:rsidRPr="00BB44D8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BB44D8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B44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правах оренди для ведення городництва площею </w:t>
      </w:r>
      <w:smartTag w:uri="urn:schemas-microsoft-com:office:smarttags" w:element="metricconverter">
        <w:smartTagPr>
          <w:attr w:name="ProductID" w:val="0,60 га"/>
        </w:smartTagPr>
        <w:r>
          <w:rPr>
            <w:sz w:val="28"/>
            <w:szCs w:val="28"/>
            <w:lang w:val="uk-UA"/>
          </w:rPr>
          <w:t>0,60 га</w:t>
        </w:r>
      </w:smartTag>
      <w:r>
        <w:rPr>
          <w:sz w:val="28"/>
          <w:szCs w:val="28"/>
          <w:lang w:val="uk-UA"/>
        </w:rPr>
        <w:t xml:space="preserve"> в  </w:t>
      </w:r>
    </w:p>
    <w:p w:rsidR="00942CEA" w:rsidRPr="00607889" w:rsidRDefault="00942CEA" w:rsidP="00D74CA4">
      <w:pPr>
        <w:ind w:left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Вівсяники по вул. Марихіна.</w:t>
      </w:r>
    </w:p>
    <w:p w:rsidR="00942CEA" w:rsidRPr="00607889" w:rsidRDefault="00942CEA" w:rsidP="00D74CA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07889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42CEA" w:rsidRDefault="00942CEA" w:rsidP="00D74CA4">
      <w:pPr>
        <w:jc w:val="both"/>
        <w:rPr>
          <w:sz w:val="28"/>
          <w:szCs w:val="28"/>
          <w:lang w:val="uk-UA"/>
        </w:rPr>
      </w:pPr>
    </w:p>
    <w:p w:rsidR="00942CEA" w:rsidRDefault="00942CEA" w:rsidP="00D74CA4">
      <w:pPr>
        <w:ind w:left="720"/>
        <w:jc w:val="both"/>
        <w:rPr>
          <w:sz w:val="28"/>
          <w:szCs w:val="28"/>
          <w:lang w:val="uk-UA"/>
        </w:rPr>
      </w:pPr>
    </w:p>
    <w:p w:rsidR="00942CEA" w:rsidRDefault="00942CEA" w:rsidP="00D74CA4">
      <w:pPr>
        <w:jc w:val="both"/>
        <w:rPr>
          <w:sz w:val="28"/>
          <w:szCs w:val="28"/>
          <w:lang w:val="uk-UA"/>
        </w:rPr>
      </w:pPr>
    </w:p>
    <w:p w:rsidR="00942CEA" w:rsidRDefault="00942CEA" w:rsidP="00D74CA4">
      <w:pPr>
        <w:jc w:val="center"/>
      </w:pPr>
      <w:r>
        <w:rPr>
          <w:sz w:val="28"/>
          <w:szCs w:val="28"/>
          <w:lang w:val="uk-UA"/>
        </w:rPr>
        <w:t xml:space="preserve">Сільський голова:                                  </w:t>
      </w:r>
      <w:r>
        <w:rPr>
          <w:sz w:val="28"/>
          <w:szCs w:val="28"/>
        </w:rPr>
        <w:t>С.Я. Лановик</w:t>
      </w:r>
    </w:p>
    <w:p w:rsidR="00942CEA" w:rsidRDefault="00942CEA"/>
    <w:sectPr w:rsidR="00942CEA" w:rsidSect="003C7C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CA4"/>
    <w:rsid w:val="002D307E"/>
    <w:rsid w:val="003C7C6D"/>
    <w:rsid w:val="005D1533"/>
    <w:rsid w:val="00607889"/>
    <w:rsid w:val="00765416"/>
    <w:rsid w:val="00844421"/>
    <w:rsid w:val="008A1DD3"/>
    <w:rsid w:val="008F66CE"/>
    <w:rsid w:val="00942CEA"/>
    <w:rsid w:val="00A2439B"/>
    <w:rsid w:val="00A93BF4"/>
    <w:rsid w:val="00AD0454"/>
    <w:rsid w:val="00BB44D8"/>
    <w:rsid w:val="00BE0EE4"/>
    <w:rsid w:val="00BE6220"/>
    <w:rsid w:val="00D74CA4"/>
    <w:rsid w:val="00DB25C8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4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205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2022-01-12T09:05:00Z</dcterms:created>
  <dcterms:modified xsi:type="dcterms:W3CDTF">2022-01-12T10:52:00Z</dcterms:modified>
</cp:coreProperties>
</file>