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D2" w:rsidRPr="001A3928" w:rsidRDefault="007A30D2" w:rsidP="00040C83">
      <w:pPr>
        <w:spacing w:after="0" w:line="240" w:lineRule="auto"/>
        <w:jc w:val="right"/>
        <w:rPr>
          <w:rFonts w:ascii="Times New Roman" w:hAnsi="Times New Roman"/>
          <w:sz w:val="23"/>
          <w:szCs w:val="23"/>
          <w:shd w:val="clear" w:color="auto" w:fill="FFFFFF"/>
          <w:lang w:eastAsia="ru-RU"/>
        </w:rPr>
      </w:pPr>
      <w:r w:rsidRPr="001A3928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 xml:space="preserve">  Додаток</w:t>
      </w:r>
    </w:p>
    <w:p w:rsidR="007A30D2" w:rsidRPr="001A3928" w:rsidRDefault="007A30D2" w:rsidP="00912DAB">
      <w:pPr>
        <w:spacing w:after="0" w:line="240" w:lineRule="auto"/>
        <w:ind w:left="9360"/>
        <w:rPr>
          <w:rFonts w:ascii="Times New Roman" w:hAnsi="Times New Roman"/>
          <w:sz w:val="23"/>
          <w:szCs w:val="23"/>
          <w:shd w:val="clear" w:color="auto" w:fill="FFFFFF"/>
          <w:lang w:eastAsia="ru-RU"/>
        </w:rPr>
      </w:pPr>
      <w:r w:rsidRPr="001A3928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 xml:space="preserve">до Комплексної оборонно-правоохоронної програми </w:t>
      </w:r>
      <w:proofErr w:type="spellStart"/>
      <w:r w:rsidR="00D55D62" w:rsidRPr="001A3928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>Самгородецької</w:t>
      </w:r>
      <w:proofErr w:type="spellEnd"/>
      <w:r w:rsidR="00370B94" w:rsidRPr="001A3928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 xml:space="preserve"> сільської</w:t>
      </w:r>
      <w:r w:rsidR="007A71EA" w:rsidRPr="001A3928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 xml:space="preserve"> ради</w:t>
      </w:r>
      <w:r w:rsidRPr="001A3928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 xml:space="preserve"> на </w:t>
      </w:r>
      <w:r w:rsidRPr="001A3928">
        <w:rPr>
          <w:rFonts w:ascii="Times New Roman" w:hAnsi="Times New Roman"/>
          <w:sz w:val="23"/>
          <w:szCs w:val="23"/>
          <w:shd w:val="clear" w:color="auto" w:fill="FFFFFF"/>
          <w:lang w:val="ru-RU" w:eastAsia="ru-RU"/>
        </w:rPr>
        <w:t>2</w:t>
      </w:r>
      <w:r w:rsidR="007A71EA" w:rsidRPr="001A3928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>021</w:t>
      </w:r>
      <w:r w:rsidRPr="001A3928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>-202</w:t>
      </w:r>
      <w:r w:rsidR="007A71EA" w:rsidRPr="001A3928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 xml:space="preserve">5  роки  </w:t>
      </w:r>
      <w:r w:rsidRPr="001A3928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>«</w:t>
      </w:r>
      <w:r w:rsidR="007A71EA" w:rsidRPr="001A3928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>Безпека громадян – взаємна відповідальність влади та громади</w:t>
      </w:r>
      <w:r w:rsidRPr="001A3928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>»</w:t>
      </w:r>
    </w:p>
    <w:p w:rsidR="007A30D2" w:rsidRPr="001A3928" w:rsidRDefault="007A30D2" w:rsidP="008B5244">
      <w:pPr>
        <w:spacing w:after="0" w:line="240" w:lineRule="auto"/>
        <w:rPr>
          <w:rFonts w:ascii="Times New Roman" w:hAnsi="Times New Roman"/>
          <w:b/>
          <w:sz w:val="23"/>
          <w:szCs w:val="23"/>
          <w:shd w:val="clear" w:color="auto" w:fill="FFFFFF"/>
          <w:lang w:eastAsia="ru-RU"/>
        </w:rPr>
      </w:pPr>
    </w:p>
    <w:p w:rsidR="007A30D2" w:rsidRPr="001A3928" w:rsidRDefault="007A30D2" w:rsidP="008B5244">
      <w:pPr>
        <w:spacing w:after="0" w:line="240" w:lineRule="auto"/>
        <w:rPr>
          <w:rFonts w:ascii="Times New Roman" w:hAnsi="Times New Roman"/>
          <w:b/>
          <w:sz w:val="23"/>
          <w:szCs w:val="23"/>
          <w:shd w:val="clear" w:color="auto" w:fill="FFFFFF"/>
          <w:lang w:eastAsia="ru-RU"/>
        </w:rPr>
      </w:pPr>
    </w:p>
    <w:p w:rsidR="007A30D2" w:rsidRPr="001A3928" w:rsidRDefault="007A30D2" w:rsidP="008B524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1A3928">
        <w:rPr>
          <w:rFonts w:ascii="Times New Roman" w:hAnsi="Times New Roman"/>
          <w:b/>
          <w:sz w:val="23"/>
          <w:szCs w:val="23"/>
          <w:lang w:eastAsia="ru-RU"/>
        </w:rPr>
        <w:t>Пріоритети, напрями їх реалізації та заходи</w:t>
      </w:r>
    </w:p>
    <w:p w:rsidR="007A71EA" w:rsidRPr="001A3928" w:rsidRDefault="007A30D2" w:rsidP="007A71E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shd w:val="clear" w:color="auto" w:fill="FFFFFF"/>
          <w:lang w:eastAsia="ru-RU"/>
        </w:rPr>
      </w:pPr>
      <w:r w:rsidRPr="001A3928">
        <w:rPr>
          <w:rFonts w:ascii="Times New Roman" w:hAnsi="Times New Roman"/>
          <w:b/>
          <w:sz w:val="23"/>
          <w:szCs w:val="23"/>
          <w:shd w:val="clear" w:color="auto" w:fill="FFFFFF"/>
          <w:lang w:eastAsia="ru-RU"/>
        </w:rPr>
        <w:t xml:space="preserve">Комплексної оборонно-правоохоронної програми </w:t>
      </w:r>
      <w:proofErr w:type="spellStart"/>
      <w:r w:rsidR="00D55D62" w:rsidRPr="001A3928">
        <w:rPr>
          <w:rFonts w:ascii="Times New Roman" w:hAnsi="Times New Roman"/>
          <w:b/>
          <w:sz w:val="23"/>
          <w:szCs w:val="23"/>
          <w:shd w:val="clear" w:color="auto" w:fill="FFFFFF"/>
          <w:lang w:eastAsia="ru-RU"/>
        </w:rPr>
        <w:t>Самгородецької</w:t>
      </w:r>
      <w:proofErr w:type="spellEnd"/>
      <w:r w:rsidR="00370B94" w:rsidRPr="001A3928">
        <w:rPr>
          <w:rFonts w:ascii="Times New Roman" w:hAnsi="Times New Roman"/>
          <w:b/>
          <w:sz w:val="23"/>
          <w:szCs w:val="23"/>
          <w:shd w:val="clear" w:color="auto" w:fill="FFFFFF"/>
          <w:lang w:eastAsia="ru-RU"/>
        </w:rPr>
        <w:t xml:space="preserve"> сільської</w:t>
      </w:r>
      <w:r w:rsidR="007A71EA" w:rsidRPr="001A3928">
        <w:rPr>
          <w:rFonts w:ascii="Times New Roman" w:hAnsi="Times New Roman"/>
          <w:b/>
          <w:sz w:val="23"/>
          <w:szCs w:val="23"/>
          <w:shd w:val="clear" w:color="auto" w:fill="FFFFFF"/>
          <w:lang w:eastAsia="ru-RU"/>
        </w:rPr>
        <w:t xml:space="preserve"> ради на </w:t>
      </w:r>
      <w:r w:rsidR="007A71EA" w:rsidRPr="001A3928">
        <w:rPr>
          <w:rFonts w:ascii="Times New Roman" w:hAnsi="Times New Roman"/>
          <w:b/>
          <w:sz w:val="23"/>
          <w:szCs w:val="23"/>
          <w:shd w:val="clear" w:color="auto" w:fill="FFFFFF"/>
          <w:lang w:val="ru-RU" w:eastAsia="ru-RU"/>
        </w:rPr>
        <w:t>2</w:t>
      </w:r>
      <w:r w:rsidR="007A71EA" w:rsidRPr="001A3928">
        <w:rPr>
          <w:rFonts w:ascii="Times New Roman" w:hAnsi="Times New Roman"/>
          <w:b/>
          <w:sz w:val="23"/>
          <w:szCs w:val="23"/>
          <w:shd w:val="clear" w:color="auto" w:fill="FFFFFF"/>
          <w:lang w:eastAsia="ru-RU"/>
        </w:rPr>
        <w:t>021-2025  роки  «Безпека громадян – взаємна відповідальність влади та громади»</w:t>
      </w:r>
    </w:p>
    <w:p w:rsidR="007A30D2" w:rsidRPr="001A3928" w:rsidRDefault="007A30D2" w:rsidP="008B524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shd w:val="clear" w:color="auto" w:fill="FFFFFF"/>
          <w:lang w:val="ru-RU" w:eastAsia="ru-RU"/>
        </w:rPr>
      </w:pPr>
    </w:p>
    <w:tbl>
      <w:tblPr>
        <w:tblW w:w="16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5"/>
        <w:gridCol w:w="3960"/>
        <w:gridCol w:w="727"/>
        <w:gridCol w:w="2111"/>
        <w:gridCol w:w="1446"/>
        <w:gridCol w:w="690"/>
        <w:gridCol w:w="21"/>
        <w:gridCol w:w="639"/>
        <w:gridCol w:w="142"/>
        <w:gridCol w:w="720"/>
        <w:gridCol w:w="742"/>
        <w:gridCol w:w="130"/>
        <w:gridCol w:w="666"/>
        <w:gridCol w:w="724"/>
        <w:gridCol w:w="2640"/>
      </w:tblGrid>
      <w:tr w:rsidR="00454160" w:rsidRPr="001A3928" w:rsidTr="00890368">
        <w:trPr>
          <w:trHeight w:val="321"/>
          <w:jc w:val="center"/>
        </w:trPr>
        <w:tc>
          <w:tcPr>
            <w:tcW w:w="845" w:type="dxa"/>
            <w:vMerge w:val="restart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960" w:type="dxa"/>
            <w:vMerge w:val="restart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Перелік заходів Програми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Термін виконання заходу</w:t>
            </w:r>
          </w:p>
        </w:tc>
        <w:tc>
          <w:tcPr>
            <w:tcW w:w="2111" w:type="dxa"/>
            <w:vMerge w:val="restart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Виконавці</w:t>
            </w:r>
          </w:p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7A30D2" w:rsidRPr="001A3928" w:rsidRDefault="007A30D2" w:rsidP="00912DAB">
            <w:pPr>
              <w:tabs>
                <w:tab w:val="left" w:pos="-1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3" w:right="-182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Джерело фінансування</w:t>
            </w:r>
          </w:p>
        </w:tc>
        <w:tc>
          <w:tcPr>
            <w:tcW w:w="711" w:type="dxa"/>
            <w:gridSpan w:val="2"/>
            <w:vMerge w:val="restart"/>
            <w:textDirection w:val="btLr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Прогнозний обсяг фінансування </w:t>
            </w:r>
          </w:p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(тис. грн.)</w:t>
            </w:r>
          </w:p>
        </w:tc>
        <w:tc>
          <w:tcPr>
            <w:tcW w:w="3763" w:type="dxa"/>
            <w:gridSpan w:val="7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у т.ч. за роками</w:t>
            </w:r>
          </w:p>
        </w:tc>
        <w:tc>
          <w:tcPr>
            <w:tcW w:w="2640" w:type="dxa"/>
            <w:vMerge w:val="restart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Очікуваний результат</w:t>
            </w:r>
          </w:p>
        </w:tc>
      </w:tr>
      <w:tr w:rsidR="00454160" w:rsidRPr="001A3928" w:rsidTr="00890368">
        <w:trPr>
          <w:trHeight w:val="1663"/>
          <w:tblHeader/>
          <w:jc w:val="center"/>
        </w:trPr>
        <w:tc>
          <w:tcPr>
            <w:tcW w:w="845" w:type="dxa"/>
            <w:vMerge/>
            <w:vAlign w:val="center"/>
          </w:tcPr>
          <w:p w:rsidR="007A30D2" w:rsidRPr="001A3928" w:rsidRDefault="007A30D2" w:rsidP="001949C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vMerge/>
            <w:vAlign w:val="center"/>
          </w:tcPr>
          <w:p w:rsidR="007A30D2" w:rsidRPr="001A3928" w:rsidRDefault="007A30D2" w:rsidP="001949C8">
            <w:pPr>
              <w:spacing w:after="0" w:line="240" w:lineRule="auto"/>
              <w:ind w:right="-70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7" w:type="dxa"/>
            <w:vMerge/>
            <w:vAlign w:val="center"/>
          </w:tcPr>
          <w:p w:rsidR="007A30D2" w:rsidRPr="001A3928" w:rsidRDefault="007A30D2" w:rsidP="001949C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1" w:type="dxa"/>
            <w:vMerge/>
            <w:vAlign w:val="center"/>
          </w:tcPr>
          <w:p w:rsidR="007A30D2" w:rsidRPr="001A3928" w:rsidRDefault="007A30D2" w:rsidP="001949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7A30D2" w:rsidRPr="001A3928" w:rsidRDefault="007A30D2" w:rsidP="001949C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7A30D2" w:rsidRPr="001A3928" w:rsidRDefault="007A30D2" w:rsidP="001949C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39" w:type="dxa"/>
            <w:vAlign w:val="center"/>
          </w:tcPr>
          <w:p w:rsidR="007A30D2" w:rsidRPr="001A3928" w:rsidRDefault="007A71EA" w:rsidP="007A7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8" w:right="-180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862" w:type="dxa"/>
            <w:gridSpan w:val="2"/>
            <w:vAlign w:val="center"/>
          </w:tcPr>
          <w:p w:rsidR="007A30D2" w:rsidRPr="001A3928" w:rsidRDefault="007A30D2" w:rsidP="007A7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</w:t>
            </w:r>
            <w:r w:rsidR="007A71EA"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42" w:type="dxa"/>
            <w:vAlign w:val="center"/>
          </w:tcPr>
          <w:p w:rsidR="007A30D2" w:rsidRPr="001A3928" w:rsidRDefault="007A30D2" w:rsidP="007A7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</w:t>
            </w:r>
            <w:r w:rsidR="007A71EA"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96" w:type="dxa"/>
            <w:gridSpan w:val="2"/>
            <w:vAlign w:val="center"/>
          </w:tcPr>
          <w:p w:rsidR="007A30D2" w:rsidRPr="001A3928" w:rsidRDefault="007A30D2" w:rsidP="007A7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</w:t>
            </w:r>
            <w:r w:rsidR="007A71EA"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24" w:type="dxa"/>
            <w:vAlign w:val="center"/>
          </w:tcPr>
          <w:p w:rsidR="007A30D2" w:rsidRPr="001A3928" w:rsidRDefault="007A30D2" w:rsidP="007A7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</w:t>
            </w:r>
            <w:r w:rsidR="007A71EA"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640" w:type="dxa"/>
            <w:vMerge/>
            <w:vAlign w:val="center"/>
          </w:tcPr>
          <w:p w:rsidR="007A30D2" w:rsidRPr="001A3928" w:rsidRDefault="007A30D2" w:rsidP="001949C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454160" w:rsidRPr="001A3928" w:rsidTr="00890368">
        <w:trPr>
          <w:trHeight w:val="181"/>
          <w:tblHeader/>
          <w:jc w:val="center"/>
        </w:trPr>
        <w:tc>
          <w:tcPr>
            <w:tcW w:w="845" w:type="dxa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2" w:right="-11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60" w:type="dxa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0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27" w:type="dxa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11" w:type="dxa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46" w:type="dxa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11" w:type="dxa"/>
            <w:gridSpan w:val="2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39" w:type="dxa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62" w:type="dxa"/>
            <w:gridSpan w:val="2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42" w:type="dxa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6" w:type="dxa"/>
            <w:gridSpan w:val="2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24" w:type="dxa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40" w:type="dxa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12</w:t>
            </w:r>
          </w:p>
        </w:tc>
      </w:tr>
      <w:tr w:rsidR="00454160" w:rsidRPr="001A3928" w:rsidTr="00890368">
        <w:trPr>
          <w:cantSplit/>
          <w:trHeight w:val="218"/>
          <w:jc w:val="center"/>
        </w:trPr>
        <w:tc>
          <w:tcPr>
            <w:tcW w:w="16203" w:type="dxa"/>
            <w:gridSpan w:val="15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</w:p>
          <w:p w:rsidR="007A30D2" w:rsidRPr="001A3928" w:rsidRDefault="007A71EA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7A30D2"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. Створення </w:t>
            </w:r>
            <w:proofErr w:type="spellStart"/>
            <w:r w:rsidR="007A30D2"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безпекового</w:t>
            </w:r>
            <w:proofErr w:type="spellEnd"/>
            <w:r w:rsidR="007A30D2"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середовища та забезпечення правопорядку</w:t>
            </w:r>
          </w:p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 w:eastAsia="ru-RU"/>
              </w:rPr>
            </w:pPr>
          </w:p>
        </w:tc>
      </w:tr>
      <w:tr w:rsidR="00454160" w:rsidRPr="001A3928" w:rsidTr="00890368">
        <w:trPr>
          <w:cantSplit/>
          <w:trHeight w:val="218"/>
          <w:jc w:val="center"/>
        </w:trPr>
        <w:tc>
          <w:tcPr>
            <w:tcW w:w="845" w:type="dxa"/>
            <w:vAlign w:val="center"/>
          </w:tcPr>
          <w:p w:rsidR="007A30D2" w:rsidRPr="001A3928" w:rsidRDefault="007A71EA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7A30D2"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15358" w:type="dxa"/>
            <w:gridSpan w:val="14"/>
            <w:vAlign w:val="center"/>
          </w:tcPr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</w:p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Впровадження поліцейської діяльності, орієнтованої на громаду</w:t>
            </w:r>
          </w:p>
          <w:p w:rsidR="007A30D2" w:rsidRPr="001A3928" w:rsidRDefault="007A30D2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</w:p>
        </w:tc>
      </w:tr>
      <w:tr w:rsidR="00454160" w:rsidRPr="001A3928" w:rsidTr="00463EDB">
        <w:trPr>
          <w:cantSplit/>
          <w:trHeight w:val="1188"/>
          <w:jc w:val="center"/>
        </w:trPr>
        <w:tc>
          <w:tcPr>
            <w:tcW w:w="845" w:type="dxa"/>
            <w:vAlign w:val="center"/>
          </w:tcPr>
          <w:p w:rsidR="006A59EE" w:rsidRPr="001A3928" w:rsidRDefault="006A59EE" w:rsidP="006A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3960" w:type="dxa"/>
            <w:vAlign w:val="center"/>
          </w:tcPr>
          <w:p w:rsidR="006A59EE" w:rsidRPr="001A3928" w:rsidRDefault="006A59EE" w:rsidP="006A59EE">
            <w:pPr>
              <w:pStyle w:val="ae"/>
              <w:jc w:val="both"/>
              <w:rPr>
                <w:sz w:val="23"/>
                <w:szCs w:val="23"/>
              </w:rPr>
            </w:pPr>
            <w:r w:rsidRPr="001A3928">
              <w:rPr>
                <w:rStyle w:val="FontStyle15"/>
                <w:sz w:val="23"/>
                <w:szCs w:val="23"/>
              </w:rPr>
              <w:t xml:space="preserve">Здійснення заходів, спрямованих на створення належних умов щодо ефективного виконання завдань з охорони публічної безпеки, належного реагування на повідомлення громадян про вчинення кримінальних правопорушень та інших подій, відновлення та забезпечення належного утримання адміністративних  приміщень та господарських споруд, зміцнення матеріально-технічної бази, проведення відновлювальних робіт </w:t>
            </w:r>
          </w:p>
        </w:tc>
        <w:tc>
          <w:tcPr>
            <w:tcW w:w="727" w:type="dxa"/>
            <w:textDirection w:val="btLr"/>
            <w:vAlign w:val="center"/>
          </w:tcPr>
          <w:p w:rsidR="006A59EE" w:rsidRPr="001A3928" w:rsidRDefault="006A59EE" w:rsidP="006A59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2111" w:type="dxa"/>
            <w:vAlign w:val="center"/>
          </w:tcPr>
          <w:p w:rsidR="006A59EE" w:rsidRPr="001A3928" w:rsidRDefault="001A3928" w:rsidP="00D55D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  <w:r w:rsidR="006A59EE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D55D62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Самгородецька</w:t>
            </w:r>
            <w:proofErr w:type="spellEnd"/>
            <w:r w:rsidR="00370B94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сільська</w:t>
            </w:r>
            <w:r w:rsidR="006A59EE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рада</w:t>
            </w:r>
          </w:p>
        </w:tc>
        <w:tc>
          <w:tcPr>
            <w:tcW w:w="5920" w:type="dxa"/>
            <w:gridSpan w:val="10"/>
            <w:vAlign w:val="center"/>
          </w:tcPr>
          <w:p w:rsidR="006A59EE" w:rsidRPr="001A3928" w:rsidRDefault="006A59EE" w:rsidP="006A59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Залучення коштів не потребує</w:t>
            </w:r>
          </w:p>
        </w:tc>
        <w:tc>
          <w:tcPr>
            <w:tcW w:w="2640" w:type="dxa"/>
            <w:vAlign w:val="center"/>
          </w:tcPr>
          <w:p w:rsidR="006A59EE" w:rsidRPr="001A3928" w:rsidRDefault="006A59EE" w:rsidP="006A59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Покращення якості обслуговування громадян з питань правоохоронної діяльності. Підвищення оперативності реагування на заяви та повідомлення громадян</w:t>
            </w:r>
          </w:p>
        </w:tc>
      </w:tr>
      <w:tr w:rsidR="00454160" w:rsidRPr="001A3928" w:rsidTr="00AD36C3">
        <w:trPr>
          <w:cantSplit/>
          <w:trHeight w:val="1453"/>
          <w:jc w:val="center"/>
        </w:trPr>
        <w:tc>
          <w:tcPr>
            <w:tcW w:w="845" w:type="dxa"/>
            <w:vAlign w:val="center"/>
          </w:tcPr>
          <w:p w:rsidR="006A59EE" w:rsidRPr="001A3928" w:rsidRDefault="006A59EE" w:rsidP="007A7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1.1.2</w:t>
            </w:r>
          </w:p>
        </w:tc>
        <w:tc>
          <w:tcPr>
            <w:tcW w:w="3960" w:type="dxa"/>
            <w:vAlign w:val="center"/>
          </w:tcPr>
          <w:p w:rsidR="006A59EE" w:rsidRPr="001A3928" w:rsidRDefault="006A59EE" w:rsidP="007A71E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Проведення комплексу заходів, спрямованих на припинення кримінального обігу зброї та вибухівки, попередження і розкриття злочинів з їх застосуванням </w:t>
            </w:r>
          </w:p>
        </w:tc>
        <w:tc>
          <w:tcPr>
            <w:tcW w:w="727" w:type="dxa"/>
            <w:textDirection w:val="btLr"/>
            <w:vAlign w:val="center"/>
          </w:tcPr>
          <w:p w:rsidR="006A59EE" w:rsidRPr="001A3928" w:rsidRDefault="006A59EE" w:rsidP="007A71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2111" w:type="dxa"/>
            <w:vAlign w:val="center"/>
          </w:tcPr>
          <w:p w:rsidR="006A59EE" w:rsidRPr="001A3928" w:rsidRDefault="001A3928" w:rsidP="007A71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</w:p>
        </w:tc>
        <w:tc>
          <w:tcPr>
            <w:tcW w:w="5920" w:type="dxa"/>
            <w:gridSpan w:val="10"/>
            <w:vAlign w:val="center"/>
          </w:tcPr>
          <w:p w:rsidR="006A59EE" w:rsidRPr="001A3928" w:rsidRDefault="006A59EE" w:rsidP="007A71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Залучення коштів не потребує</w:t>
            </w:r>
          </w:p>
        </w:tc>
        <w:tc>
          <w:tcPr>
            <w:tcW w:w="2640" w:type="dxa"/>
            <w:vAlign w:val="center"/>
          </w:tcPr>
          <w:p w:rsidR="006A59EE" w:rsidRPr="001A3928" w:rsidRDefault="006A59EE" w:rsidP="007A71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Покращення профілактики скоєння злочинів з використанням вогнепальної зброї</w:t>
            </w:r>
          </w:p>
        </w:tc>
      </w:tr>
      <w:tr w:rsidR="00454160" w:rsidRPr="001A3928" w:rsidTr="00890368">
        <w:trPr>
          <w:cantSplit/>
          <w:trHeight w:val="1188"/>
          <w:jc w:val="center"/>
        </w:trPr>
        <w:tc>
          <w:tcPr>
            <w:tcW w:w="845" w:type="dxa"/>
            <w:vAlign w:val="center"/>
          </w:tcPr>
          <w:p w:rsidR="007A30D2" w:rsidRPr="001A3928" w:rsidRDefault="00040C83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="007A30D2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.1.3</w:t>
            </w:r>
          </w:p>
        </w:tc>
        <w:tc>
          <w:tcPr>
            <w:tcW w:w="3960" w:type="dxa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Проведення аналізу причин та умов, що сприяли вчиненню особами, які були раніше засуджені повторних кримінальних правопорушень, вжиття заходів протидії рецидивній злочинності</w:t>
            </w:r>
          </w:p>
        </w:tc>
        <w:tc>
          <w:tcPr>
            <w:tcW w:w="727" w:type="dxa"/>
            <w:textDirection w:val="btLr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7A30D2" w:rsidRPr="001A3928" w:rsidRDefault="001A3928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</w:p>
        </w:tc>
        <w:tc>
          <w:tcPr>
            <w:tcW w:w="5920" w:type="dxa"/>
            <w:gridSpan w:val="10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Залучення коштів не потребує</w:t>
            </w:r>
          </w:p>
        </w:tc>
        <w:tc>
          <w:tcPr>
            <w:tcW w:w="2640" w:type="dxa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Зменшення кількості рецидивних злочинів</w:t>
            </w:r>
          </w:p>
        </w:tc>
      </w:tr>
      <w:tr w:rsidR="00454160" w:rsidRPr="001A3928" w:rsidTr="00890368">
        <w:trPr>
          <w:cantSplit/>
          <w:trHeight w:val="228"/>
          <w:jc w:val="center"/>
        </w:trPr>
        <w:tc>
          <w:tcPr>
            <w:tcW w:w="845" w:type="dxa"/>
            <w:vAlign w:val="center"/>
          </w:tcPr>
          <w:p w:rsidR="007A30D2" w:rsidRPr="001A3928" w:rsidRDefault="00040C83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15358" w:type="dxa"/>
            <w:gridSpan w:val="14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</w:p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Протидія незаконному обігу наркотиків та наркотизації населення</w:t>
            </w:r>
          </w:p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</w:p>
        </w:tc>
      </w:tr>
      <w:tr w:rsidR="00454160" w:rsidRPr="001A3928" w:rsidTr="007F7F90">
        <w:trPr>
          <w:cantSplit/>
          <w:trHeight w:val="450"/>
          <w:jc w:val="center"/>
        </w:trPr>
        <w:tc>
          <w:tcPr>
            <w:tcW w:w="845" w:type="dxa"/>
            <w:vAlign w:val="center"/>
          </w:tcPr>
          <w:p w:rsidR="006A59EE" w:rsidRPr="001A3928" w:rsidRDefault="006A59EE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1.2.1</w:t>
            </w:r>
          </w:p>
        </w:tc>
        <w:tc>
          <w:tcPr>
            <w:tcW w:w="3960" w:type="dxa"/>
            <w:vAlign w:val="center"/>
          </w:tcPr>
          <w:p w:rsidR="006A59EE" w:rsidRPr="001A3928" w:rsidRDefault="006A59EE" w:rsidP="007A71E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 xml:space="preserve">Проведення роз’яснювальної роботи серед населення щодо відповідальності за незаконний посів маку, конопель та заходів з метою виявлення і знищення незаконних посівів </w:t>
            </w:r>
            <w:proofErr w:type="spellStart"/>
            <w:r w:rsidRPr="001A3928">
              <w:rPr>
                <w:rFonts w:ascii="Times New Roman" w:hAnsi="Times New Roman"/>
                <w:sz w:val="23"/>
                <w:szCs w:val="23"/>
              </w:rPr>
              <w:t>нарковмісних</w:t>
            </w:r>
            <w:proofErr w:type="spellEnd"/>
            <w:r w:rsidRPr="001A3928">
              <w:rPr>
                <w:rFonts w:ascii="Times New Roman" w:hAnsi="Times New Roman"/>
                <w:sz w:val="23"/>
                <w:szCs w:val="23"/>
              </w:rPr>
              <w:t xml:space="preserve"> речовин </w:t>
            </w:r>
          </w:p>
        </w:tc>
        <w:tc>
          <w:tcPr>
            <w:tcW w:w="727" w:type="dxa"/>
            <w:textDirection w:val="btLr"/>
            <w:vAlign w:val="center"/>
          </w:tcPr>
          <w:p w:rsidR="006A59EE" w:rsidRPr="001A3928" w:rsidRDefault="006A59EE" w:rsidP="007A71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2111" w:type="dxa"/>
            <w:vAlign w:val="center"/>
          </w:tcPr>
          <w:p w:rsidR="006A59EE" w:rsidRPr="001A3928" w:rsidRDefault="001A3928" w:rsidP="007A71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</w:p>
        </w:tc>
        <w:tc>
          <w:tcPr>
            <w:tcW w:w="5920" w:type="dxa"/>
            <w:gridSpan w:val="10"/>
            <w:vAlign w:val="center"/>
          </w:tcPr>
          <w:p w:rsidR="006A59EE" w:rsidRPr="001A3928" w:rsidRDefault="006A59EE" w:rsidP="007A71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Залучення коштів не потребує</w:t>
            </w:r>
          </w:p>
        </w:tc>
        <w:tc>
          <w:tcPr>
            <w:tcW w:w="2640" w:type="dxa"/>
            <w:vAlign w:val="center"/>
          </w:tcPr>
          <w:p w:rsidR="006A59EE" w:rsidRPr="001A3928" w:rsidRDefault="006A59EE" w:rsidP="007A71E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Виявлення та знищення незаконних посівів рослин, що містять наркотичні речовини</w:t>
            </w:r>
          </w:p>
        </w:tc>
      </w:tr>
      <w:tr w:rsidR="00454160" w:rsidRPr="001A3928" w:rsidTr="00890368">
        <w:trPr>
          <w:cantSplit/>
          <w:trHeight w:val="237"/>
          <w:jc w:val="center"/>
        </w:trPr>
        <w:tc>
          <w:tcPr>
            <w:tcW w:w="845" w:type="dxa"/>
            <w:vAlign w:val="center"/>
          </w:tcPr>
          <w:p w:rsidR="007A30D2" w:rsidRPr="001A3928" w:rsidRDefault="00040C83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15358" w:type="dxa"/>
            <w:gridSpan w:val="14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</w:p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Протидія незаконній міграції</w:t>
            </w:r>
          </w:p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</w:p>
        </w:tc>
      </w:tr>
      <w:tr w:rsidR="00454160" w:rsidRPr="001A3928" w:rsidTr="00890368">
        <w:trPr>
          <w:cantSplit/>
          <w:trHeight w:val="1498"/>
          <w:jc w:val="center"/>
        </w:trPr>
        <w:tc>
          <w:tcPr>
            <w:tcW w:w="845" w:type="dxa"/>
            <w:vAlign w:val="center"/>
          </w:tcPr>
          <w:p w:rsidR="007A30D2" w:rsidRPr="001A3928" w:rsidRDefault="00040C83" w:rsidP="00240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1.3</w:t>
            </w:r>
            <w:r w:rsidR="007A30D2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960" w:type="dxa"/>
            <w:vAlign w:val="center"/>
          </w:tcPr>
          <w:p w:rsidR="007A30D2" w:rsidRPr="001A3928" w:rsidRDefault="007A30D2" w:rsidP="001949C8">
            <w:pPr>
              <w:keepNext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 xml:space="preserve">Відпрацювання, автовокзалів, перевірка </w:t>
            </w:r>
            <w:bookmarkStart w:id="0" w:name="_GoBack"/>
            <w:bookmarkEnd w:id="0"/>
            <w:r w:rsidRPr="001A3928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>автотранспорту з метою виявлення випадків перевезення та переховування іноземців, які незаконно перебувають на території України</w:t>
            </w:r>
          </w:p>
          <w:p w:rsidR="007A30D2" w:rsidRPr="001A3928" w:rsidRDefault="007A30D2" w:rsidP="001949C8">
            <w:pPr>
              <w:keepNext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7A30D2" w:rsidRPr="001A3928" w:rsidRDefault="007A30D2" w:rsidP="001949C8">
            <w:pPr>
              <w:keepNext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7A30D2" w:rsidRPr="001A3928" w:rsidRDefault="007A30D2" w:rsidP="001949C8">
            <w:pPr>
              <w:keepNext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7" w:type="dxa"/>
            <w:textDirection w:val="btLr"/>
            <w:vAlign w:val="center"/>
          </w:tcPr>
          <w:p w:rsidR="007A30D2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  <w:r w:rsidR="007A30D2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-20</w:t>
            </w: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111" w:type="dxa"/>
            <w:vAlign w:val="center"/>
          </w:tcPr>
          <w:p w:rsidR="007A30D2" w:rsidRPr="001A3928" w:rsidRDefault="001A3928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</w:p>
        </w:tc>
        <w:tc>
          <w:tcPr>
            <w:tcW w:w="5920" w:type="dxa"/>
            <w:gridSpan w:val="10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Залучення коштів не потребує</w:t>
            </w:r>
          </w:p>
        </w:tc>
        <w:tc>
          <w:tcPr>
            <w:tcW w:w="2640" w:type="dxa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Запобігання незаконній міграції</w:t>
            </w:r>
          </w:p>
        </w:tc>
      </w:tr>
      <w:tr w:rsidR="00454160" w:rsidRPr="001A3928" w:rsidTr="00890368">
        <w:trPr>
          <w:cantSplit/>
          <w:trHeight w:val="244"/>
          <w:jc w:val="center"/>
        </w:trPr>
        <w:tc>
          <w:tcPr>
            <w:tcW w:w="845" w:type="dxa"/>
            <w:vAlign w:val="center"/>
          </w:tcPr>
          <w:p w:rsidR="007A30D2" w:rsidRPr="001A3928" w:rsidRDefault="00040C83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15358" w:type="dxa"/>
            <w:gridSpan w:val="14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</w:p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Протидія злочинності серед неповнолітніх</w:t>
            </w:r>
          </w:p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</w:p>
        </w:tc>
      </w:tr>
      <w:tr w:rsidR="00454160" w:rsidRPr="001A3928" w:rsidTr="00890368">
        <w:trPr>
          <w:cantSplit/>
          <w:trHeight w:val="520"/>
          <w:jc w:val="center"/>
        </w:trPr>
        <w:tc>
          <w:tcPr>
            <w:tcW w:w="845" w:type="dxa"/>
            <w:vAlign w:val="center"/>
          </w:tcPr>
          <w:p w:rsidR="007A30D2" w:rsidRPr="001A3928" w:rsidRDefault="00040C83" w:rsidP="00240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1.4.</w:t>
            </w:r>
            <w:r w:rsidR="007A30D2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60" w:type="dxa"/>
            <w:vAlign w:val="center"/>
          </w:tcPr>
          <w:p w:rsidR="007A30D2" w:rsidRPr="001A3928" w:rsidRDefault="007A30D2" w:rsidP="001949C8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Проведення профорієнтаційних заходів з дітьми, які перебувають на обліках та потребують соціального захисту.</w:t>
            </w:r>
          </w:p>
        </w:tc>
        <w:tc>
          <w:tcPr>
            <w:tcW w:w="727" w:type="dxa"/>
            <w:textDirection w:val="btLr"/>
            <w:vAlign w:val="center"/>
          </w:tcPr>
          <w:p w:rsidR="007A30D2" w:rsidRPr="001A3928" w:rsidRDefault="007A30D2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  <w:r w:rsidR="00040C83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21</w:t>
            </w: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-20</w:t>
            </w:r>
            <w:r w:rsidR="00040C83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111" w:type="dxa"/>
            <w:vAlign w:val="center"/>
          </w:tcPr>
          <w:p w:rsidR="007A30D2" w:rsidRPr="001A3928" w:rsidRDefault="001A3928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</w:p>
        </w:tc>
        <w:tc>
          <w:tcPr>
            <w:tcW w:w="5920" w:type="dxa"/>
            <w:gridSpan w:val="10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Залучення коштів не потребує</w:t>
            </w:r>
          </w:p>
        </w:tc>
        <w:tc>
          <w:tcPr>
            <w:tcW w:w="2640" w:type="dxa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Підвищення стану поінформованості дітей</w:t>
            </w:r>
          </w:p>
        </w:tc>
      </w:tr>
      <w:tr w:rsidR="00454160" w:rsidRPr="001A3928" w:rsidTr="00890368">
        <w:trPr>
          <w:cantSplit/>
          <w:trHeight w:val="450"/>
          <w:jc w:val="center"/>
        </w:trPr>
        <w:tc>
          <w:tcPr>
            <w:tcW w:w="845" w:type="dxa"/>
            <w:vAlign w:val="center"/>
          </w:tcPr>
          <w:p w:rsidR="007A30D2" w:rsidRPr="001A3928" w:rsidRDefault="00040C83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1.4</w:t>
            </w:r>
            <w:r w:rsidR="007A30D2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3960" w:type="dxa"/>
            <w:vAlign w:val="center"/>
          </w:tcPr>
          <w:p w:rsidR="007A30D2" w:rsidRPr="001A3928" w:rsidRDefault="007A30D2" w:rsidP="001949C8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 xml:space="preserve">Забезпечення обліку сімей, де батьки негативно впливають на дітей, вживають алкогольні напої, не виконують обов’язків з їх виховання, систематичне проведення відповідних профілактичних заходів та надання необхідної допомоги батькам та дітям з неблагополучних сімей </w:t>
            </w:r>
          </w:p>
        </w:tc>
        <w:tc>
          <w:tcPr>
            <w:tcW w:w="727" w:type="dxa"/>
            <w:textDirection w:val="btLr"/>
            <w:vAlign w:val="center"/>
          </w:tcPr>
          <w:p w:rsidR="007A30D2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2021</w:t>
            </w:r>
            <w:r w:rsidR="007A30D2" w:rsidRPr="001A3928">
              <w:rPr>
                <w:rFonts w:ascii="Times New Roman" w:hAnsi="Times New Roman"/>
                <w:sz w:val="23"/>
                <w:szCs w:val="23"/>
              </w:rPr>
              <w:t>-202</w:t>
            </w:r>
            <w:r w:rsidRPr="001A392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11" w:type="dxa"/>
            <w:vAlign w:val="center"/>
          </w:tcPr>
          <w:p w:rsidR="007A30D2" w:rsidRPr="001A3928" w:rsidRDefault="001A3928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</w:p>
        </w:tc>
        <w:tc>
          <w:tcPr>
            <w:tcW w:w="5920" w:type="dxa"/>
            <w:gridSpan w:val="10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Залучення коштів не потребує</w:t>
            </w:r>
          </w:p>
        </w:tc>
        <w:tc>
          <w:tcPr>
            <w:tcW w:w="2640" w:type="dxa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 xml:space="preserve">Покращення соціального захисту дітей </w:t>
            </w:r>
          </w:p>
        </w:tc>
      </w:tr>
      <w:tr w:rsidR="00454160" w:rsidRPr="001A3928" w:rsidTr="00D8102B">
        <w:trPr>
          <w:cantSplit/>
          <w:trHeight w:val="450"/>
          <w:jc w:val="center"/>
        </w:trPr>
        <w:tc>
          <w:tcPr>
            <w:tcW w:w="845" w:type="dxa"/>
            <w:vAlign w:val="center"/>
          </w:tcPr>
          <w:p w:rsidR="006A59EE" w:rsidRPr="001A3928" w:rsidRDefault="006A59EE" w:rsidP="00240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3960" w:type="dxa"/>
            <w:vAlign w:val="center"/>
          </w:tcPr>
          <w:p w:rsidR="006A59EE" w:rsidRPr="001A3928" w:rsidRDefault="006A59EE" w:rsidP="001949C8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Проведення заходів оперативно-профілактичного та попереджувально-правоохоронного характеру у напрямках та пріоритетах, непередбачених типовими планами операцій “Діти вулиці”, “Канікули”, “Неблагополучна сім’я”, “Побут”, “Літо”, “Урок” та “Ялинка”.</w:t>
            </w:r>
          </w:p>
          <w:p w:rsidR="006A59EE" w:rsidRPr="001A3928" w:rsidRDefault="006A59EE" w:rsidP="001949C8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7" w:type="dxa"/>
            <w:textDirection w:val="btLr"/>
            <w:vAlign w:val="center"/>
          </w:tcPr>
          <w:p w:rsidR="006A59EE" w:rsidRPr="001A3928" w:rsidRDefault="006A59EE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2111" w:type="dxa"/>
            <w:vAlign w:val="center"/>
          </w:tcPr>
          <w:p w:rsidR="006A59EE" w:rsidRPr="001A3928" w:rsidRDefault="001A3928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</w:p>
        </w:tc>
        <w:tc>
          <w:tcPr>
            <w:tcW w:w="5920" w:type="dxa"/>
            <w:gridSpan w:val="10"/>
            <w:vAlign w:val="center"/>
          </w:tcPr>
          <w:p w:rsidR="006A59EE" w:rsidRPr="001A3928" w:rsidRDefault="006A59EE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Залучення коштів не потребує</w:t>
            </w:r>
          </w:p>
        </w:tc>
        <w:tc>
          <w:tcPr>
            <w:tcW w:w="2640" w:type="dxa"/>
            <w:vAlign w:val="center"/>
          </w:tcPr>
          <w:p w:rsidR="006A59EE" w:rsidRPr="001A3928" w:rsidRDefault="006A59EE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Зменшення дитячої бездоглядності та безпритульності, профілактика та попередження негативних проявів серед дітей</w:t>
            </w:r>
          </w:p>
        </w:tc>
      </w:tr>
      <w:tr w:rsidR="00454160" w:rsidRPr="001A3928" w:rsidTr="00890368">
        <w:trPr>
          <w:cantSplit/>
          <w:trHeight w:val="450"/>
          <w:jc w:val="center"/>
        </w:trPr>
        <w:tc>
          <w:tcPr>
            <w:tcW w:w="845" w:type="dxa"/>
            <w:vAlign w:val="center"/>
          </w:tcPr>
          <w:p w:rsidR="007A30D2" w:rsidRPr="001A3928" w:rsidRDefault="00040C83" w:rsidP="00240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15358" w:type="dxa"/>
            <w:gridSpan w:val="14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</w:p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Подолання дитячої безпритульності і бездоглядності</w:t>
            </w:r>
          </w:p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54160" w:rsidRPr="001A3928" w:rsidTr="00041C4F">
        <w:trPr>
          <w:cantSplit/>
          <w:trHeight w:val="1134"/>
          <w:jc w:val="center"/>
        </w:trPr>
        <w:tc>
          <w:tcPr>
            <w:tcW w:w="845" w:type="dxa"/>
            <w:vAlign w:val="center"/>
          </w:tcPr>
          <w:p w:rsidR="006A59EE" w:rsidRPr="001A3928" w:rsidRDefault="006A59EE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3960" w:type="dxa"/>
            <w:vAlign w:val="center"/>
          </w:tcPr>
          <w:p w:rsidR="006A59EE" w:rsidRPr="001A3928" w:rsidRDefault="006A59EE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Удосконалення системи інформаційного забезпечення роботи із запобігання дитячій безпритульності. Запровадження єдиної системи комп’ютерного обліку дітей, які схильні до вчинення правопорушень, бродяжництва та жебрацтва. Придбання комп’ютерної, копіювальної та організаційної техніки</w:t>
            </w:r>
          </w:p>
        </w:tc>
        <w:tc>
          <w:tcPr>
            <w:tcW w:w="727" w:type="dxa"/>
            <w:textDirection w:val="btLr"/>
            <w:vAlign w:val="center"/>
          </w:tcPr>
          <w:p w:rsidR="006A59EE" w:rsidRPr="001A3928" w:rsidRDefault="006A59EE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2111" w:type="dxa"/>
            <w:vAlign w:val="center"/>
          </w:tcPr>
          <w:p w:rsidR="006A59EE" w:rsidRPr="001A3928" w:rsidRDefault="001A3928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  <w:r w:rsidR="006A59EE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D55D62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Самгородецька</w:t>
            </w:r>
            <w:proofErr w:type="spellEnd"/>
            <w:r w:rsidR="00D55D62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сільська рада</w:t>
            </w:r>
          </w:p>
        </w:tc>
        <w:tc>
          <w:tcPr>
            <w:tcW w:w="5920" w:type="dxa"/>
            <w:gridSpan w:val="10"/>
            <w:vAlign w:val="center"/>
          </w:tcPr>
          <w:p w:rsidR="006A59EE" w:rsidRPr="001A3928" w:rsidRDefault="006A59EE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Залучення коштів не потребує</w:t>
            </w:r>
          </w:p>
        </w:tc>
        <w:tc>
          <w:tcPr>
            <w:tcW w:w="2640" w:type="dxa"/>
            <w:vAlign w:val="center"/>
          </w:tcPr>
          <w:p w:rsidR="006A59EE" w:rsidRPr="001A3928" w:rsidRDefault="006A59EE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Зменшення дитячої бездоглядності та безпритульності, покращення соціально-правового захисту дітей</w:t>
            </w:r>
          </w:p>
        </w:tc>
      </w:tr>
      <w:tr w:rsidR="00454160" w:rsidRPr="001A3928" w:rsidTr="00CC6E7D">
        <w:trPr>
          <w:cantSplit/>
          <w:trHeight w:val="1134"/>
          <w:jc w:val="center"/>
        </w:trPr>
        <w:tc>
          <w:tcPr>
            <w:tcW w:w="845" w:type="dxa"/>
            <w:vAlign w:val="center"/>
          </w:tcPr>
          <w:p w:rsidR="006A59EE" w:rsidRPr="001A3928" w:rsidRDefault="006A59EE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1.5.2</w:t>
            </w:r>
          </w:p>
        </w:tc>
        <w:tc>
          <w:tcPr>
            <w:tcW w:w="3960" w:type="dxa"/>
            <w:vAlign w:val="center"/>
          </w:tcPr>
          <w:p w:rsidR="006A59EE" w:rsidRPr="001A3928" w:rsidRDefault="006A59EE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Комплексне вжиття заходів, в обсягах понад визначеними типовими планами, спрямованих на своєчасне виявлення сімей, де батьки негативно впливають на дітей, вживають алкогольні напої, не виконують обов’язків з їх виховання. Проводити профілактичні рейди з метою виявлення бездоглядних та безпритульних дітей з наданням їм в подальшому соціального захисту</w:t>
            </w:r>
          </w:p>
        </w:tc>
        <w:tc>
          <w:tcPr>
            <w:tcW w:w="727" w:type="dxa"/>
            <w:textDirection w:val="btLr"/>
            <w:vAlign w:val="center"/>
          </w:tcPr>
          <w:p w:rsidR="006A59EE" w:rsidRPr="001A3928" w:rsidRDefault="006A59EE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2111" w:type="dxa"/>
            <w:vAlign w:val="center"/>
          </w:tcPr>
          <w:p w:rsidR="006A59EE" w:rsidRPr="001A3928" w:rsidRDefault="001A3928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</w:p>
        </w:tc>
        <w:tc>
          <w:tcPr>
            <w:tcW w:w="5920" w:type="dxa"/>
            <w:gridSpan w:val="10"/>
            <w:vAlign w:val="center"/>
          </w:tcPr>
          <w:p w:rsidR="006A59EE" w:rsidRPr="001A3928" w:rsidRDefault="006A59EE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Залучення коштів не потребує</w:t>
            </w:r>
          </w:p>
        </w:tc>
        <w:tc>
          <w:tcPr>
            <w:tcW w:w="2640" w:type="dxa"/>
            <w:vAlign w:val="center"/>
          </w:tcPr>
          <w:p w:rsidR="006A59EE" w:rsidRPr="001A3928" w:rsidRDefault="006A59EE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Надання соціального захисту безпритульним та бездоглядним дітям</w:t>
            </w:r>
          </w:p>
        </w:tc>
      </w:tr>
      <w:tr w:rsidR="00454160" w:rsidRPr="001A3928" w:rsidTr="00AA455A">
        <w:trPr>
          <w:cantSplit/>
          <w:trHeight w:val="1361"/>
          <w:jc w:val="center"/>
        </w:trPr>
        <w:tc>
          <w:tcPr>
            <w:tcW w:w="845" w:type="dxa"/>
            <w:vAlign w:val="center"/>
          </w:tcPr>
          <w:p w:rsidR="006A59EE" w:rsidRPr="001A3928" w:rsidRDefault="006A59EE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3960" w:type="dxa"/>
            <w:vAlign w:val="center"/>
          </w:tcPr>
          <w:p w:rsidR="006A59EE" w:rsidRPr="001A3928" w:rsidRDefault="006A59EE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Проведення заходів з дітьми, які перебувають на обліках та потребують соціального захисту </w:t>
            </w:r>
          </w:p>
        </w:tc>
        <w:tc>
          <w:tcPr>
            <w:tcW w:w="727" w:type="dxa"/>
            <w:textDirection w:val="btLr"/>
            <w:vAlign w:val="center"/>
          </w:tcPr>
          <w:p w:rsidR="006A59EE" w:rsidRPr="001A3928" w:rsidRDefault="006A59EE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2111" w:type="dxa"/>
            <w:vAlign w:val="center"/>
          </w:tcPr>
          <w:p w:rsidR="006A59EE" w:rsidRPr="001A3928" w:rsidRDefault="001A3928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</w:p>
        </w:tc>
        <w:tc>
          <w:tcPr>
            <w:tcW w:w="5920" w:type="dxa"/>
            <w:gridSpan w:val="10"/>
            <w:vAlign w:val="center"/>
          </w:tcPr>
          <w:p w:rsidR="006A59EE" w:rsidRPr="001A3928" w:rsidRDefault="006A59EE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Залучення коштів не потребує</w:t>
            </w:r>
          </w:p>
        </w:tc>
        <w:tc>
          <w:tcPr>
            <w:tcW w:w="2640" w:type="dxa"/>
            <w:vAlign w:val="center"/>
          </w:tcPr>
          <w:p w:rsidR="006A59EE" w:rsidRPr="001A3928" w:rsidRDefault="006A59EE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Підвищення стану поінформованості дітей</w:t>
            </w:r>
          </w:p>
        </w:tc>
      </w:tr>
      <w:tr w:rsidR="00454160" w:rsidRPr="001A3928" w:rsidTr="00890368">
        <w:trPr>
          <w:cantSplit/>
          <w:trHeight w:val="1134"/>
          <w:jc w:val="center"/>
        </w:trPr>
        <w:tc>
          <w:tcPr>
            <w:tcW w:w="845" w:type="dxa"/>
            <w:vAlign w:val="center"/>
          </w:tcPr>
          <w:p w:rsidR="00040C83" w:rsidRPr="001A3928" w:rsidRDefault="00040C83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1.5.4</w:t>
            </w:r>
          </w:p>
        </w:tc>
        <w:tc>
          <w:tcPr>
            <w:tcW w:w="3960" w:type="dxa"/>
            <w:vAlign w:val="center"/>
          </w:tcPr>
          <w:p w:rsidR="00040C83" w:rsidRPr="001A3928" w:rsidRDefault="00040C83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Своєчасне виявлення, інформування відповідних органів та забезпечення ведення обліку дітей-сиріт, дітей, позбавлених батьківського піклування та дітей, які опинилися в складних обставинах і громадян України, які бажають взяти їх на виховання</w:t>
            </w:r>
          </w:p>
        </w:tc>
        <w:tc>
          <w:tcPr>
            <w:tcW w:w="727" w:type="dxa"/>
            <w:textDirection w:val="btLr"/>
            <w:vAlign w:val="center"/>
          </w:tcPr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2111" w:type="dxa"/>
            <w:vAlign w:val="center"/>
          </w:tcPr>
          <w:p w:rsidR="00040C83" w:rsidRPr="001A3928" w:rsidRDefault="001A3928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</w:p>
        </w:tc>
        <w:tc>
          <w:tcPr>
            <w:tcW w:w="5920" w:type="dxa"/>
            <w:gridSpan w:val="10"/>
            <w:vAlign w:val="center"/>
          </w:tcPr>
          <w:p w:rsidR="00040C83" w:rsidRPr="001A3928" w:rsidRDefault="00040C83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Залучення коштів не потребує</w:t>
            </w:r>
          </w:p>
        </w:tc>
        <w:tc>
          <w:tcPr>
            <w:tcW w:w="2640" w:type="dxa"/>
            <w:vAlign w:val="center"/>
          </w:tcPr>
          <w:p w:rsidR="00040C83" w:rsidRPr="001A3928" w:rsidRDefault="00040C83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Зменшення дитячої безпритульності та бездоглядності</w:t>
            </w:r>
          </w:p>
        </w:tc>
      </w:tr>
      <w:tr w:rsidR="00454160" w:rsidRPr="001A3928" w:rsidTr="001625AB">
        <w:trPr>
          <w:cantSplit/>
          <w:trHeight w:val="1106"/>
          <w:jc w:val="center"/>
        </w:trPr>
        <w:tc>
          <w:tcPr>
            <w:tcW w:w="845" w:type="dxa"/>
            <w:vAlign w:val="center"/>
          </w:tcPr>
          <w:p w:rsidR="00040C83" w:rsidRPr="001A3928" w:rsidRDefault="00040C83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1.5.5</w:t>
            </w:r>
          </w:p>
        </w:tc>
        <w:tc>
          <w:tcPr>
            <w:tcW w:w="3960" w:type="dxa"/>
            <w:vAlign w:val="center"/>
          </w:tcPr>
          <w:p w:rsidR="00040C83" w:rsidRPr="001A3928" w:rsidRDefault="00040C83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Розширення можливості навчальних закладів для організації дозвілля і вільного часу учнів та студентів (збільшення кількості гуртків, спортивних секцій, клубів за інтересами)</w:t>
            </w:r>
          </w:p>
        </w:tc>
        <w:tc>
          <w:tcPr>
            <w:tcW w:w="727" w:type="dxa"/>
            <w:textDirection w:val="btLr"/>
            <w:vAlign w:val="center"/>
          </w:tcPr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2111" w:type="dxa"/>
            <w:vAlign w:val="center"/>
          </w:tcPr>
          <w:p w:rsidR="00040C83" w:rsidRPr="001A3928" w:rsidRDefault="001A3928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</w:p>
        </w:tc>
        <w:tc>
          <w:tcPr>
            <w:tcW w:w="5920" w:type="dxa"/>
            <w:gridSpan w:val="10"/>
            <w:vAlign w:val="center"/>
          </w:tcPr>
          <w:p w:rsidR="00040C83" w:rsidRPr="001A3928" w:rsidRDefault="00040C83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Залучення коштів не потребує</w:t>
            </w:r>
          </w:p>
        </w:tc>
        <w:tc>
          <w:tcPr>
            <w:tcW w:w="2640" w:type="dxa"/>
            <w:vAlign w:val="center"/>
          </w:tcPr>
          <w:p w:rsidR="00040C83" w:rsidRPr="001A3928" w:rsidRDefault="00040C83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Підвищення зайнятості дітей та зменшення безпритульності та бездоглядності</w:t>
            </w:r>
          </w:p>
        </w:tc>
      </w:tr>
      <w:tr w:rsidR="00454160" w:rsidRPr="001A3928" w:rsidTr="00890368">
        <w:trPr>
          <w:cantSplit/>
          <w:trHeight w:val="271"/>
          <w:jc w:val="center"/>
        </w:trPr>
        <w:tc>
          <w:tcPr>
            <w:tcW w:w="845" w:type="dxa"/>
            <w:vAlign w:val="center"/>
          </w:tcPr>
          <w:p w:rsidR="007A30D2" w:rsidRPr="001A3928" w:rsidRDefault="001625AB" w:rsidP="00240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15358" w:type="dxa"/>
            <w:gridSpan w:val="14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</w:p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Профілактика правопорушень</w:t>
            </w:r>
          </w:p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</w:pPr>
          </w:p>
        </w:tc>
      </w:tr>
      <w:tr w:rsidR="00454160" w:rsidRPr="001A3928" w:rsidTr="00890368">
        <w:trPr>
          <w:cantSplit/>
          <w:trHeight w:val="1404"/>
          <w:jc w:val="center"/>
        </w:trPr>
        <w:tc>
          <w:tcPr>
            <w:tcW w:w="845" w:type="dxa"/>
            <w:vAlign w:val="center"/>
          </w:tcPr>
          <w:p w:rsidR="00040C83" w:rsidRPr="001A3928" w:rsidRDefault="001625AB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1.6</w:t>
            </w:r>
            <w:r w:rsidR="00040C83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960" w:type="dxa"/>
            <w:vAlign w:val="center"/>
          </w:tcPr>
          <w:p w:rsidR="00040C83" w:rsidRPr="001A3928" w:rsidRDefault="00040C83" w:rsidP="00040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>Придба</w:t>
            </w: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ння</w:t>
            </w:r>
            <w:r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та встанов</w:t>
            </w: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лення</w:t>
            </w:r>
            <w:r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в місцях</w:t>
            </w:r>
            <w:r w:rsidR="000662AB"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масового</w:t>
            </w:r>
            <w:r w:rsidR="000662AB"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>перебування</w:t>
            </w:r>
            <w:r w:rsidR="000662AB"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>громадян та поблизу особливо важливих</w:t>
            </w:r>
            <w:r w:rsidR="000662AB"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>об’єктів</w:t>
            </w:r>
            <w:r w:rsidR="000662AB"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>системи</w:t>
            </w:r>
            <w:r w:rsidR="000662AB"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>відеоспостереження</w:t>
            </w:r>
            <w:proofErr w:type="spellEnd"/>
            <w:r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для організації</w:t>
            </w:r>
            <w:r w:rsidR="000662AB"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>дистанційного контролю за ними підрозділами</w:t>
            </w:r>
            <w:r w:rsidR="000662AB"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поліції</w:t>
            </w:r>
            <w:r w:rsidR="000662AB" w:rsidRPr="000662AB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r w:rsidR="000662A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="000662AB">
              <w:rPr>
                <w:rFonts w:ascii="Times New Roman" w:hAnsi="Times New Roman"/>
                <w:sz w:val="23"/>
                <w:szCs w:val="23"/>
                <w:lang w:val="ru-RU" w:eastAsia="ru-RU"/>
              </w:rPr>
              <w:t>Розбудова</w:t>
            </w:r>
            <w:proofErr w:type="spellEnd"/>
            <w:r w:rsidR="000662A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="000662AB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системи</w:t>
            </w:r>
            <w:proofErr w:type="spellEnd"/>
            <w:r w:rsidR="000662A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="000662AB">
              <w:rPr>
                <w:rFonts w:ascii="Times New Roman" w:hAnsi="Times New Roman"/>
                <w:sz w:val="23"/>
                <w:szCs w:val="23"/>
                <w:lang w:val="ru-RU" w:eastAsia="ru-RU"/>
              </w:rPr>
              <w:t>відеоспостереження</w:t>
            </w:r>
            <w:proofErr w:type="spellEnd"/>
            <w:r w:rsidR="000662A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«</w:t>
            </w:r>
            <w:proofErr w:type="spellStart"/>
            <w:r w:rsidR="000662AB">
              <w:rPr>
                <w:rFonts w:ascii="Times New Roman" w:hAnsi="Times New Roman"/>
                <w:sz w:val="23"/>
                <w:szCs w:val="23"/>
                <w:lang w:val="ru-RU" w:eastAsia="ru-RU"/>
              </w:rPr>
              <w:t>Безпечний</w:t>
            </w:r>
            <w:proofErr w:type="spellEnd"/>
            <w:r w:rsidR="000662A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="000662AB">
              <w:rPr>
                <w:rFonts w:ascii="Times New Roman" w:hAnsi="Times New Roman"/>
                <w:sz w:val="23"/>
                <w:szCs w:val="23"/>
                <w:lang w:val="ru-RU" w:eastAsia="ru-RU"/>
              </w:rPr>
              <w:t>регіон</w:t>
            </w:r>
            <w:proofErr w:type="spellEnd"/>
            <w:r w:rsidR="000662AB">
              <w:rPr>
                <w:rFonts w:ascii="Times New Roman" w:hAnsi="Times New Roman"/>
                <w:sz w:val="23"/>
                <w:szCs w:val="23"/>
                <w:lang w:val="ru-RU" w:eastAsia="ru-RU"/>
              </w:rPr>
              <w:t>».</w:t>
            </w: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27" w:type="dxa"/>
            <w:textDirection w:val="btLr"/>
            <w:vAlign w:val="center"/>
          </w:tcPr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2111" w:type="dxa"/>
            <w:vAlign w:val="center"/>
          </w:tcPr>
          <w:p w:rsidR="00040C83" w:rsidRPr="001A3928" w:rsidRDefault="001A3928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  <w:r w:rsidR="00040C83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D55D62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Самгородецька</w:t>
            </w:r>
            <w:proofErr w:type="spellEnd"/>
            <w:r w:rsidR="00D55D62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сільська рада</w:t>
            </w:r>
          </w:p>
        </w:tc>
        <w:tc>
          <w:tcPr>
            <w:tcW w:w="1446" w:type="dxa"/>
            <w:vAlign w:val="center"/>
          </w:tcPr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Місцевий бюджет</w:t>
            </w:r>
          </w:p>
        </w:tc>
        <w:tc>
          <w:tcPr>
            <w:tcW w:w="711" w:type="dxa"/>
            <w:gridSpan w:val="2"/>
            <w:vAlign w:val="center"/>
          </w:tcPr>
          <w:p w:rsidR="00040C83" w:rsidRPr="001A3928" w:rsidRDefault="001625AB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639" w:type="dxa"/>
            <w:vAlign w:val="center"/>
          </w:tcPr>
          <w:p w:rsidR="00040C83" w:rsidRPr="001A3928" w:rsidRDefault="001625AB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62" w:type="dxa"/>
            <w:gridSpan w:val="2"/>
            <w:vAlign w:val="center"/>
          </w:tcPr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2" w:type="dxa"/>
            <w:vAlign w:val="center"/>
          </w:tcPr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4" w:type="dxa"/>
            <w:vAlign w:val="center"/>
          </w:tcPr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vAlign w:val="center"/>
          </w:tcPr>
          <w:p w:rsidR="00040C83" w:rsidRPr="001A3928" w:rsidRDefault="00040C83" w:rsidP="0004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 xml:space="preserve">Запобігання та протидія кримінальним правопорушенням, оперативне їх розкриття  </w:t>
            </w:r>
          </w:p>
        </w:tc>
      </w:tr>
      <w:tr w:rsidR="00454160" w:rsidRPr="001A3928" w:rsidTr="00890368">
        <w:trPr>
          <w:cantSplit/>
          <w:trHeight w:val="1287"/>
          <w:jc w:val="center"/>
        </w:trPr>
        <w:tc>
          <w:tcPr>
            <w:tcW w:w="845" w:type="dxa"/>
            <w:vMerge w:val="restart"/>
            <w:vAlign w:val="center"/>
          </w:tcPr>
          <w:p w:rsidR="00040C83" w:rsidRPr="001A3928" w:rsidRDefault="001625AB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1.6.</w:t>
            </w:r>
            <w:r w:rsidR="00040C83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60" w:type="dxa"/>
            <w:vMerge w:val="restart"/>
            <w:vAlign w:val="center"/>
          </w:tcPr>
          <w:p w:rsidR="00040C83" w:rsidRPr="001A3928" w:rsidRDefault="00040C83" w:rsidP="00040C83">
            <w:pPr>
              <w:spacing w:after="0" w:line="240" w:lineRule="auto"/>
              <w:ind w:left="-111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Забезпечення з метою покращення стану протидії злочинності, охорони публічної безпеки та порядку, профілактики скоєння правопорушень:</w:t>
            </w:r>
          </w:p>
          <w:p w:rsidR="00040C83" w:rsidRPr="001A3928" w:rsidRDefault="00040C83" w:rsidP="00040C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- придбання паливно-мастильних матеріалів, засобів утримання службового автотранспорту (придбання запчастин та здійснення поточного ремонту на станціях технічного обслуговування);</w:t>
            </w:r>
          </w:p>
          <w:p w:rsidR="00040C83" w:rsidRPr="001A3928" w:rsidRDefault="00040C83" w:rsidP="006A5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2111" w:type="dxa"/>
            <w:vMerge w:val="restart"/>
            <w:vAlign w:val="center"/>
          </w:tcPr>
          <w:p w:rsidR="00040C83" w:rsidRPr="001A3928" w:rsidRDefault="001A3928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  <w:r w:rsidR="00040C83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D55D62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Самгородецька</w:t>
            </w:r>
            <w:proofErr w:type="spellEnd"/>
            <w:r w:rsidR="00D55D62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сільська рада</w:t>
            </w:r>
          </w:p>
        </w:tc>
        <w:tc>
          <w:tcPr>
            <w:tcW w:w="1446" w:type="dxa"/>
            <w:vMerge w:val="restart"/>
            <w:vAlign w:val="center"/>
          </w:tcPr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Місцевий бюджет</w:t>
            </w:r>
          </w:p>
        </w:tc>
        <w:tc>
          <w:tcPr>
            <w:tcW w:w="711" w:type="dxa"/>
            <w:gridSpan w:val="2"/>
            <w:vAlign w:val="center"/>
          </w:tcPr>
          <w:p w:rsidR="006A59EE" w:rsidRPr="001A3928" w:rsidRDefault="006A59EE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A59EE" w:rsidRPr="001A3928" w:rsidRDefault="006A59EE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A59EE" w:rsidRPr="001A3928" w:rsidRDefault="006A59EE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A59EE" w:rsidRPr="001A3928" w:rsidRDefault="006A59EE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6A59EE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639" w:type="dxa"/>
            <w:vAlign w:val="center"/>
          </w:tcPr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6A59EE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862" w:type="dxa"/>
            <w:gridSpan w:val="2"/>
            <w:vAlign w:val="center"/>
          </w:tcPr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6A59EE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742" w:type="dxa"/>
            <w:vAlign w:val="center"/>
          </w:tcPr>
          <w:p w:rsidR="00040C83" w:rsidRPr="001A3928" w:rsidRDefault="00040C83" w:rsidP="00040C8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6A59EE" w:rsidP="006A59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796" w:type="dxa"/>
            <w:gridSpan w:val="2"/>
            <w:vAlign w:val="center"/>
          </w:tcPr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6A59EE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724" w:type="dxa"/>
            <w:vAlign w:val="center"/>
          </w:tcPr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040C83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A59EE" w:rsidRPr="001A3928" w:rsidRDefault="006A59EE" w:rsidP="006A59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0C83" w:rsidRPr="001A3928" w:rsidRDefault="006A59EE" w:rsidP="006A59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2640" w:type="dxa"/>
            <w:vMerge w:val="restart"/>
            <w:vAlign w:val="center"/>
          </w:tcPr>
          <w:p w:rsidR="00040C83" w:rsidRPr="001A3928" w:rsidRDefault="00040C83" w:rsidP="0004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Покращення боротьби зі злочинністю, охорона публічної безпеки та порядку, профілактика скоєння правопорушень</w:t>
            </w:r>
          </w:p>
        </w:tc>
      </w:tr>
      <w:tr w:rsidR="00454160" w:rsidRPr="001A3928" w:rsidTr="00890368">
        <w:trPr>
          <w:cantSplit/>
          <w:trHeight w:val="1604"/>
          <w:jc w:val="center"/>
        </w:trPr>
        <w:tc>
          <w:tcPr>
            <w:tcW w:w="845" w:type="dxa"/>
            <w:vMerge/>
            <w:vAlign w:val="center"/>
          </w:tcPr>
          <w:p w:rsidR="007A30D2" w:rsidRPr="001A3928" w:rsidRDefault="007A30D2" w:rsidP="00240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vMerge/>
            <w:vAlign w:val="center"/>
          </w:tcPr>
          <w:p w:rsidR="007A30D2" w:rsidRPr="001A3928" w:rsidRDefault="007A30D2" w:rsidP="001949C8">
            <w:pPr>
              <w:spacing w:after="0" w:line="240" w:lineRule="auto"/>
              <w:ind w:left="-111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7" w:type="dxa"/>
            <w:vMerge/>
            <w:textDirection w:val="btLr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11" w:type="dxa"/>
            <w:vMerge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7A30D2" w:rsidRPr="001A3928" w:rsidRDefault="007A30D2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9" w:type="dxa"/>
            <w:vAlign w:val="center"/>
          </w:tcPr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2" w:type="dxa"/>
            <w:vAlign w:val="center"/>
          </w:tcPr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  <w:p w:rsidR="007A30D2" w:rsidRPr="001A3928" w:rsidRDefault="007A30D2" w:rsidP="0089036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4" w:type="dxa"/>
            <w:vAlign w:val="center"/>
          </w:tcPr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  <w:p w:rsidR="007A30D2" w:rsidRPr="001A3928" w:rsidRDefault="007A30D2" w:rsidP="0089036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A30D2" w:rsidRPr="001A3928" w:rsidRDefault="007A30D2" w:rsidP="008903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vMerge/>
            <w:vAlign w:val="center"/>
          </w:tcPr>
          <w:p w:rsidR="007A30D2" w:rsidRPr="001A3928" w:rsidRDefault="007A30D2" w:rsidP="001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54160" w:rsidRPr="001A3928" w:rsidTr="00890368">
        <w:trPr>
          <w:cantSplit/>
          <w:trHeight w:val="570"/>
          <w:jc w:val="center"/>
        </w:trPr>
        <w:tc>
          <w:tcPr>
            <w:tcW w:w="845" w:type="dxa"/>
            <w:vAlign w:val="center"/>
          </w:tcPr>
          <w:p w:rsidR="006A59EE" w:rsidRPr="001A3928" w:rsidRDefault="006A59EE" w:rsidP="006A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2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1.6.3.</w:t>
            </w:r>
          </w:p>
        </w:tc>
        <w:tc>
          <w:tcPr>
            <w:tcW w:w="3960" w:type="dxa"/>
            <w:vAlign w:val="center"/>
          </w:tcPr>
          <w:p w:rsidR="006A59EE" w:rsidRPr="001A3928" w:rsidRDefault="006A59EE" w:rsidP="006A59EE">
            <w:pPr>
              <w:tabs>
                <w:tab w:val="left" w:pos="68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Створення центру з метою забезпечення оперативного управління силами та засобами поліції, прогнозування розвитку ситуації на основі наявної інформації, прийняття та реалізація управлінських рішень в режимі реального часу:</w:t>
            </w:r>
          </w:p>
          <w:p w:rsidR="006A59EE" w:rsidRPr="001A3928" w:rsidRDefault="006A59EE" w:rsidP="006A59EE">
            <w:pPr>
              <w:pStyle w:val="af0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 w:rsidRPr="001A3928">
              <w:rPr>
                <w:rFonts w:ascii="Times New Roman" w:hAnsi="Times New Roman"/>
                <w:sz w:val="23"/>
                <w:szCs w:val="23"/>
                <w:lang w:val="ru-RU"/>
              </w:rPr>
              <w:t>Придбання</w:t>
            </w:r>
            <w:proofErr w:type="spellEnd"/>
            <w:r w:rsidR="000662A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A3928">
              <w:rPr>
                <w:rFonts w:ascii="Times New Roman" w:hAnsi="Times New Roman"/>
                <w:sz w:val="23"/>
                <w:szCs w:val="23"/>
                <w:lang w:val="ru-RU"/>
              </w:rPr>
              <w:t>канцтоварів</w:t>
            </w:r>
            <w:proofErr w:type="spellEnd"/>
            <w:r w:rsidRPr="001A392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заправка та ремонт </w:t>
            </w:r>
            <w:proofErr w:type="spellStart"/>
            <w:r w:rsidRPr="001A3928">
              <w:rPr>
                <w:rFonts w:ascii="Times New Roman" w:hAnsi="Times New Roman"/>
                <w:sz w:val="23"/>
                <w:szCs w:val="23"/>
                <w:lang w:val="ru-RU"/>
              </w:rPr>
              <w:t>картриджів</w:t>
            </w:r>
            <w:proofErr w:type="spellEnd"/>
            <w:r w:rsidRPr="001A392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1A3928">
              <w:rPr>
                <w:rFonts w:ascii="Times New Roman" w:hAnsi="Times New Roman"/>
                <w:sz w:val="23"/>
                <w:szCs w:val="23"/>
                <w:lang w:val="ru-RU"/>
              </w:rPr>
              <w:t>копіювальних</w:t>
            </w:r>
            <w:proofErr w:type="spellEnd"/>
            <w:r w:rsidR="000662A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A3928">
              <w:rPr>
                <w:rFonts w:ascii="Times New Roman" w:hAnsi="Times New Roman"/>
                <w:sz w:val="23"/>
                <w:szCs w:val="23"/>
                <w:lang w:val="ru-RU"/>
              </w:rPr>
              <w:t>апаратів</w:t>
            </w:r>
            <w:proofErr w:type="spellEnd"/>
            <w:r w:rsidRPr="001A392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1A3928">
              <w:rPr>
                <w:rFonts w:ascii="Times New Roman" w:hAnsi="Times New Roman"/>
                <w:sz w:val="23"/>
                <w:szCs w:val="23"/>
                <w:lang w:val="ru-RU"/>
              </w:rPr>
              <w:t>для</w:t>
            </w:r>
            <w:proofErr w:type="gramEnd"/>
            <w:r w:rsidRPr="001A392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A3928">
              <w:rPr>
                <w:rFonts w:ascii="Times New Roman" w:hAnsi="Times New Roman"/>
                <w:sz w:val="23"/>
                <w:szCs w:val="23"/>
                <w:lang w:val="ru-RU"/>
              </w:rPr>
              <w:t>організації</w:t>
            </w:r>
            <w:proofErr w:type="spellEnd"/>
            <w:r w:rsidR="000662A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A3928">
              <w:rPr>
                <w:rFonts w:ascii="Times New Roman" w:hAnsi="Times New Roman"/>
                <w:sz w:val="23"/>
                <w:szCs w:val="23"/>
                <w:lang w:val="ru-RU"/>
              </w:rPr>
              <w:t>роботи</w:t>
            </w:r>
            <w:proofErr w:type="spellEnd"/>
          </w:p>
        </w:tc>
        <w:tc>
          <w:tcPr>
            <w:tcW w:w="727" w:type="dxa"/>
            <w:textDirection w:val="btLr"/>
            <w:vAlign w:val="center"/>
          </w:tcPr>
          <w:p w:rsidR="006A59EE" w:rsidRPr="001A3928" w:rsidRDefault="00454160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2111" w:type="dxa"/>
            <w:vAlign w:val="center"/>
          </w:tcPr>
          <w:p w:rsidR="006A59EE" w:rsidRPr="001A3928" w:rsidRDefault="001A3928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  <w:r w:rsidR="00454160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D55D62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Самгородецька</w:t>
            </w:r>
            <w:proofErr w:type="spellEnd"/>
            <w:r w:rsidR="00D55D62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сільська рада</w:t>
            </w:r>
          </w:p>
        </w:tc>
        <w:tc>
          <w:tcPr>
            <w:tcW w:w="1446" w:type="dxa"/>
            <w:vAlign w:val="center"/>
          </w:tcPr>
          <w:p w:rsidR="006A59EE" w:rsidRPr="001A3928" w:rsidRDefault="00454160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Місцевий бюджет</w:t>
            </w:r>
          </w:p>
        </w:tc>
        <w:tc>
          <w:tcPr>
            <w:tcW w:w="711" w:type="dxa"/>
            <w:gridSpan w:val="2"/>
            <w:vAlign w:val="center"/>
          </w:tcPr>
          <w:p w:rsidR="006A59EE" w:rsidRPr="001A3928" w:rsidRDefault="00454160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39" w:type="dxa"/>
            <w:vAlign w:val="center"/>
          </w:tcPr>
          <w:p w:rsidR="006A59EE" w:rsidRPr="001A3928" w:rsidRDefault="00454160" w:rsidP="00D72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862" w:type="dxa"/>
            <w:gridSpan w:val="2"/>
            <w:vAlign w:val="center"/>
          </w:tcPr>
          <w:p w:rsidR="006A59EE" w:rsidRPr="001A3928" w:rsidRDefault="00454160" w:rsidP="00D72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42" w:type="dxa"/>
            <w:vAlign w:val="center"/>
          </w:tcPr>
          <w:p w:rsidR="006A59EE" w:rsidRPr="001A3928" w:rsidRDefault="00454160" w:rsidP="00D721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96" w:type="dxa"/>
            <w:gridSpan w:val="2"/>
            <w:vAlign w:val="center"/>
          </w:tcPr>
          <w:p w:rsidR="006A59EE" w:rsidRPr="001A3928" w:rsidRDefault="00454160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u w:val="single"/>
              </w:rPr>
              <w:t>10</w:t>
            </w:r>
          </w:p>
        </w:tc>
        <w:tc>
          <w:tcPr>
            <w:tcW w:w="724" w:type="dxa"/>
            <w:vAlign w:val="center"/>
          </w:tcPr>
          <w:p w:rsidR="006A59EE" w:rsidRPr="001A3928" w:rsidRDefault="00454160" w:rsidP="001949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u w:val="single"/>
              </w:rPr>
              <w:t>10</w:t>
            </w:r>
          </w:p>
        </w:tc>
        <w:tc>
          <w:tcPr>
            <w:tcW w:w="2640" w:type="dxa"/>
            <w:vAlign w:val="center"/>
          </w:tcPr>
          <w:p w:rsidR="006A59EE" w:rsidRPr="001A3928" w:rsidRDefault="00454160" w:rsidP="001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Покращення якості обслуговування громадян з питань правоохоронної діяльності.</w:t>
            </w:r>
          </w:p>
        </w:tc>
      </w:tr>
      <w:tr w:rsidR="00454160" w:rsidRPr="001A3928" w:rsidTr="00890368">
        <w:trPr>
          <w:cantSplit/>
          <w:trHeight w:val="570"/>
          <w:jc w:val="center"/>
        </w:trPr>
        <w:tc>
          <w:tcPr>
            <w:tcW w:w="845" w:type="dxa"/>
            <w:vAlign w:val="center"/>
          </w:tcPr>
          <w:p w:rsidR="00454160" w:rsidRPr="001A3928" w:rsidRDefault="00454160" w:rsidP="00454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2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1.6.4.</w:t>
            </w:r>
          </w:p>
        </w:tc>
        <w:tc>
          <w:tcPr>
            <w:tcW w:w="3960" w:type="dxa"/>
            <w:vAlign w:val="center"/>
          </w:tcPr>
          <w:p w:rsidR="00454160" w:rsidRPr="001A3928" w:rsidRDefault="00454160" w:rsidP="00D55D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Продовжити роботу з підвищення ролі і авторитету служби дільничних офіцерів поліції, їх матеріально-технічного забезпечення:</w:t>
            </w:r>
          </w:p>
          <w:p w:rsidR="00454160" w:rsidRPr="000662AB" w:rsidRDefault="00454160" w:rsidP="00D55D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62AB">
              <w:rPr>
                <w:rFonts w:ascii="Times New Roman" w:hAnsi="Times New Roman"/>
                <w:sz w:val="23"/>
                <w:szCs w:val="23"/>
              </w:rPr>
              <w:t>-   утримання</w:t>
            </w:r>
            <w:r w:rsidR="000662A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662AB">
              <w:rPr>
                <w:rFonts w:ascii="Times New Roman" w:hAnsi="Times New Roman"/>
                <w:sz w:val="23"/>
                <w:szCs w:val="23"/>
              </w:rPr>
              <w:t>службового</w:t>
            </w:r>
            <w:r w:rsidR="000662A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662AB">
              <w:rPr>
                <w:rFonts w:ascii="Times New Roman" w:hAnsi="Times New Roman"/>
                <w:sz w:val="23"/>
                <w:szCs w:val="23"/>
              </w:rPr>
              <w:t>приміщення  в</w:t>
            </w:r>
            <w:r w:rsidR="000662A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662AB">
              <w:rPr>
                <w:rFonts w:ascii="Times New Roman" w:hAnsi="Times New Roman"/>
                <w:sz w:val="23"/>
                <w:szCs w:val="23"/>
              </w:rPr>
              <w:t>належному</w:t>
            </w:r>
            <w:r w:rsidR="000662A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662AB">
              <w:rPr>
                <w:rFonts w:ascii="Times New Roman" w:hAnsi="Times New Roman"/>
                <w:sz w:val="23"/>
                <w:szCs w:val="23"/>
              </w:rPr>
              <w:t>стані;</w:t>
            </w:r>
          </w:p>
          <w:p w:rsidR="00454160" w:rsidRPr="001A3928" w:rsidRDefault="00D55D62" w:rsidP="00D55D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662A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0662AB">
              <w:rPr>
                <w:rFonts w:ascii="Times New Roman" w:hAnsi="Times New Roman"/>
                <w:sz w:val="23"/>
                <w:szCs w:val="23"/>
              </w:rPr>
              <w:t>-забезпечення</w:t>
            </w:r>
            <w:proofErr w:type="spellEnd"/>
            <w:r w:rsidR="000662A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662AB">
              <w:rPr>
                <w:rFonts w:ascii="Times New Roman" w:hAnsi="Times New Roman"/>
                <w:sz w:val="23"/>
                <w:szCs w:val="23"/>
              </w:rPr>
              <w:t>комп’</w:t>
            </w:r>
            <w:r w:rsidR="00454160" w:rsidRPr="000662AB">
              <w:rPr>
                <w:rFonts w:ascii="Times New Roman" w:hAnsi="Times New Roman"/>
                <w:sz w:val="23"/>
                <w:szCs w:val="23"/>
              </w:rPr>
              <w:t>ютерною та офісною</w:t>
            </w:r>
            <w:r w:rsidR="000662A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54160" w:rsidRPr="000662AB">
              <w:rPr>
                <w:rFonts w:ascii="Times New Roman" w:hAnsi="Times New Roman"/>
                <w:sz w:val="23"/>
                <w:szCs w:val="23"/>
              </w:rPr>
              <w:t>технікою.</w:t>
            </w:r>
          </w:p>
          <w:p w:rsidR="00454160" w:rsidRPr="000662AB" w:rsidRDefault="00454160" w:rsidP="00454160">
            <w:pPr>
              <w:tabs>
                <w:tab w:val="left" w:pos="68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7" w:type="dxa"/>
            <w:textDirection w:val="btLr"/>
            <w:vAlign w:val="center"/>
          </w:tcPr>
          <w:p w:rsidR="00454160" w:rsidRPr="001A3928" w:rsidRDefault="00454160" w:rsidP="0045416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2111" w:type="dxa"/>
            <w:vAlign w:val="center"/>
          </w:tcPr>
          <w:p w:rsidR="00454160" w:rsidRPr="001A3928" w:rsidRDefault="001A3928" w:rsidP="0045416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  <w:r w:rsidR="00454160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D55D62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Самгородецька</w:t>
            </w:r>
            <w:proofErr w:type="spellEnd"/>
            <w:r w:rsidR="00D55D62"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сільська рада</w:t>
            </w:r>
          </w:p>
        </w:tc>
        <w:tc>
          <w:tcPr>
            <w:tcW w:w="1446" w:type="dxa"/>
            <w:vAlign w:val="center"/>
          </w:tcPr>
          <w:p w:rsidR="00454160" w:rsidRPr="001A3928" w:rsidRDefault="00454160" w:rsidP="0045416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Місцевий бюджет</w:t>
            </w:r>
          </w:p>
        </w:tc>
        <w:tc>
          <w:tcPr>
            <w:tcW w:w="711" w:type="dxa"/>
            <w:gridSpan w:val="2"/>
            <w:vAlign w:val="center"/>
          </w:tcPr>
          <w:p w:rsidR="00454160" w:rsidRPr="001A3928" w:rsidRDefault="00454160" w:rsidP="0045416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639" w:type="dxa"/>
            <w:vAlign w:val="center"/>
          </w:tcPr>
          <w:p w:rsidR="00454160" w:rsidRPr="001A3928" w:rsidRDefault="00454160" w:rsidP="0045416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862" w:type="dxa"/>
            <w:gridSpan w:val="2"/>
            <w:vAlign w:val="center"/>
          </w:tcPr>
          <w:p w:rsidR="00454160" w:rsidRPr="001A3928" w:rsidRDefault="00454160" w:rsidP="0045416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742" w:type="dxa"/>
            <w:vAlign w:val="center"/>
          </w:tcPr>
          <w:p w:rsidR="00454160" w:rsidRPr="001A3928" w:rsidRDefault="00454160" w:rsidP="0045416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3928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796" w:type="dxa"/>
            <w:gridSpan w:val="2"/>
            <w:vAlign w:val="center"/>
          </w:tcPr>
          <w:p w:rsidR="00454160" w:rsidRPr="001A3928" w:rsidRDefault="00454160" w:rsidP="0045416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u w:val="single"/>
              </w:rPr>
              <w:t>20</w:t>
            </w:r>
          </w:p>
        </w:tc>
        <w:tc>
          <w:tcPr>
            <w:tcW w:w="724" w:type="dxa"/>
            <w:vAlign w:val="center"/>
          </w:tcPr>
          <w:p w:rsidR="00454160" w:rsidRPr="001A3928" w:rsidRDefault="00454160" w:rsidP="0045416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u w:val="single"/>
              </w:rPr>
              <w:t>20</w:t>
            </w:r>
          </w:p>
        </w:tc>
        <w:tc>
          <w:tcPr>
            <w:tcW w:w="2640" w:type="dxa"/>
            <w:vAlign w:val="center"/>
          </w:tcPr>
          <w:p w:rsidR="00454160" w:rsidRPr="001A3928" w:rsidRDefault="00454160" w:rsidP="0045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54160" w:rsidRPr="001A3928" w:rsidTr="00890368">
        <w:trPr>
          <w:cantSplit/>
          <w:trHeight w:val="450"/>
          <w:jc w:val="center"/>
        </w:trPr>
        <w:tc>
          <w:tcPr>
            <w:tcW w:w="845" w:type="dxa"/>
            <w:vAlign w:val="center"/>
          </w:tcPr>
          <w:p w:rsidR="006A59EE" w:rsidRPr="001A3928" w:rsidRDefault="006A59EE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6A59EE" w:rsidRPr="001A3928" w:rsidRDefault="006A59EE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Всього за напрямом</w:t>
            </w:r>
          </w:p>
        </w:tc>
        <w:tc>
          <w:tcPr>
            <w:tcW w:w="727" w:type="dxa"/>
            <w:vAlign w:val="center"/>
          </w:tcPr>
          <w:p w:rsidR="006A59EE" w:rsidRPr="001A3928" w:rsidRDefault="006A59EE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6A59EE" w:rsidRPr="001A3928" w:rsidRDefault="006A59EE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6A59EE" w:rsidRPr="001A3928" w:rsidRDefault="006A59EE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Місцевий бюджет</w:t>
            </w:r>
          </w:p>
        </w:tc>
        <w:tc>
          <w:tcPr>
            <w:tcW w:w="711" w:type="dxa"/>
            <w:gridSpan w:val="2"/>
            <w:vAlign w:val="center"/>
          </w:tcPr>
          <w:p w:rsidR="006A59EE" w:rsidRPr="001A3928" w:rsidRDefault="00454160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39" w:type="dxa"/>
            <w:vAlign w:val="center"/>
          </w:tcPr>
          <w:p w:rsidR="006A59EE" w:rsidRPr="001A3928" w:rsidRDefault="006A59EE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A59EE" w:rsidRPr="001A3928" w:rsidRDefault="006A59EE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42" w:type="dxa"/>
            <w:vAlign w:val="center"/>
          </w:tcPr>
          <w:p w:rsidR="006A59EE" w:rsidRPr="001A3928" w:rsidRDefault="006A59EE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6A59EE" w:rsidRPr="001A3928" w:rsidRDefault="006A59EE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6A59EE" w:rsidRPr="001A3928" w:rsidRDefault="006A59EE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vAlign w:val="center"/>
          </w:tcPr>
          <w:p w:rsidR="006A59EE" w:rsidRPr="001A3928" w:rsidRDefault="006A59EE" w:rsidP="00194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454160" w:rsidRPr="001A3928" w:rsidTr="00890368">
        <w:trPr>
          <w:cantSplit/>
          <w:trHeight w:val="375"/>
          <w:jc w:val="center"/>
        </w:trPr>
        <w:tc>
          <w:tcPr>
            <w:tcW w:w="845" w:type="dxa"/>
            <w:vAlign w:val="center"/>
          </w:tcPr>
          <w:p w:rsidR="006A59EE" w:rsidRPr="001A3928" w:rsidRDefault="006A59EE" w:rsidP="00162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15358" w:type="dxa"/>
            <w:gridSpan w:val="14"/>
            <w:vAlign w:val="center"/>
          </w:tcPr>
          <w:p w:rsidR="006A59EE" w:rsidRPr="001A3928" w:rsidRDefault="006A59EE" w:rsidP="001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 w:eastAsia="ru-RU"/>
              </w:rPr>
            </w:pPr>
          </w:p>
        </w:tc>
      </w:tr>
      <w:tr w:rsidR="00454160" w:rsidRPr="001A3928" w:rsidTr="00890368">
        <w:trPr>
          <w:cantSplit/>
          <w:trHeight w:val="450"/>
          <w:jc w:val="center"/>
        </w:trPr>
        <w:tc>
          <w:tcPr>
            <w:tcW w:w="845" w:type="dxa"/>
            <w:vAlign w:val="center"/>
          </w:tcPr>
          <w:p w:rsidR="006A59EE" w:rsidRPr="001A3928" w:rsidRDefault="006A59EE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3960" w:type="dxa"/>
            <w:vAlign w:val="center"/>
          </w:tcPr>
          <w:p w:rsidR="006A59EE" w:rsidRPr="001A3928" w:rsidRDefault="006A59EE" w:rsidP="00040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Проведення у навчальних закладах району регулярних оперативно-профілактичних заходів з метою запобігання вживання спиртних напоїв серед школярів та попередження негативних соціальних наслідків і шкоди їх здоров’ю </w:t>
            </w:r>
          </w:p>
        </w:tc>
        <w:tc>
          <w:tcPr>
            <w:tcW w:w="727" w:type="dxa"/>
            <w:textDirection w:val="btLr"/>
            <w:vAlign w:val="center"/>
          </w:tcPr>
          <w:p w:rsidR="006A59EE" w:rsidRPr="001A3928" w:rsidRDefault="006A59EE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2111" w:type="dxa"/>
            <w:vAlign w:val="center"/>
          </w:tcPr>
          <w:p w:rsidR="006A59EE" w:rsidRPr="001A3928" w:rsidRDefault="001A3928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</w:p>
        </w:tc>
        <w:tc>
          <w:tcPr>
            <w:tcW w:w="5920" w:type="dxa"/>
            <w:gridSpan w:val="10"/>
            <w:vAlign w:val="center"/>
          </w:tcPr>
          <w:p w:rsidR="006A59EE" w:rsidRPr="001A3928" w:rsidRDefault="00454160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Залучення коштів не потребує</w:t>
            </w:r>
          </w:p>
        </w:tc>
        <w:tc>
          <w:tcPr>
            <w:tcW w:w="2640" w:type="dxa"/>
            <w:vAlign w:val="center"/>
          </w:tcPr>
          <w:p w:rsidR="006A59EE" w:rsidRPr="001A3928" w:rsidRDefault="006A59EE" w:rsidP="00040C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Зменшення кількості злочинів та правопорушень в стані алкогольного сп’яніння</w:t>
            </w:r>
          </w:p>
        </w:tc>
      </w:tr>
      <w:tr w:rsidR="00454160" w:rsidRPr="001A3928" w:rsidTr="00890368">
        <w:trPr>
          <w:cantSplit/>
          <w:trHeight w:val="450"/>
          <w:jc w:val="center"/>
        </w:trPr>
        <w:tc>
          <w:tcPr>
            <w:tcW w:w="845" w:type="dxa"/>
            <w:vAlign w:val="center"/>
          </w:tcPr>
          <w:p w:rsidR="006A59EE" w:rsidRPr="001A3928" w:rsidRDefault="006A59EE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3960" w:type="dxa"/>
            <w:vAlign w:val="center"/>
          </w:tcPr>
          <w:p w:rsidR="006A59EE" w:rsidRPr="001A3928" w:rsidRDefault="006A59EE" w:rsidP="00040C83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Проведення систематичних оперативно-профілактичних операцій в населених пунктах району з метою виявлення та вилучення самогону, фальсифікованих спиртних напоїв, недопущення фактів їх продажу, попередження злочинів, інших порушень, що можуть бути вчинені на ґрунті пияцтва</w:t>
            </w:r>
          </w:p>
        </w:tc>
        <w:tc>
          <w:tcPr>
            <w:tcW w:w="727" w:type="dxa"/>
            <w:textDirection w:val="btLr"/>
            <w:vAlign w:val="center"/>
          </w:tcPr>
          <w:p w:rsidR="006A59EE" w:rsidRPr="001A3928" w:rsidRDefault="006A59EE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2111" w:type="dxa"/>
            <w:vAlign w:val="center"/>
          </w:tcPr>
          <w:p w:rsidR="006A59EE" w:rsidRPr="001A3928" w:rsidRDefault="001A3928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</w:p>
        </w:tc>
        <w:tc>
          <w:tcPr>
            <w:tcW w:w="5920" w:type="dxa"/>
            <w:gridSpan w:val="10"/>
            <w:vAlign w:val="center"/>
          </w:tcPr>
          <w:p w:rsidR="006A59EE" w:rsidRPr="001A3928" w:rsidRDefault="00454160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Залучення коштів не потребує</w:t>
            </w:r>
          </w:p>
        </w:tc>
        <w:tc>
          <w:tcPr>
            <w:tcW w:w="2640" w:type="dxa"/>
            <w:vAlign w:val="center"/>
          </w:tcPr>
          <w:p w:rsidR="006A59EE" w:rsidRPr="001A3928" w:rsidRDefault="006A59EE" w:rsidP="0004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1A3928">
              <w:rPr>
                <w:rFonts w:ascii="Times New Roman" w:hAnsi="Times New Roman"/>
                <w:sz w:val="23"/>
                <w:szCs w:val="23"/>
                <w:lang w:val="ru-RU" w:eastAsia="ru-RU"/>
              </w:rPr>
              <w:t>Зменшеннякількостівогнищсамогоноваріння</w:t>
            </w:r>
            <w:proofErr w:type="spellEnd"/>
            <w:r w:rsidRPr="001A3928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1A3928">
              <w:rPr>
                <w:rFonts w:ascii="Times New Roman" w:hAnsi="Times New Roman"/>
                <w:sz w:val="23"/>
                <w:szCs w:val="23"/>
                <w:lang w:val="ru-RU" w:eastAsia="ru-RU"/>
              </w:rPr>
              <w:t>злочинів</w:t>
            </w:r>
            <w:proofErr w:type="spellEnd"/>
            <w:r w:rsidRPr="001A3928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1A3928">
              <w:rPr>
                <w:rFonts w:ascii="Times New Roman" w:hAnsi="Times New Roman"/>
                <w:sz w:val="23"/>
                <w:szCs w:val="23"/>
                <w:lang w:val="ru-RU" w:eastAsia="ru-RU"/>
              </w:rPr>
              <w:t>вчинених</w:t>
            </w:r>
            <w:proofErr w:type="spellEnd"/>
            <w:r w:rsidRPr="001A3928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1A3928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стані</w:t>
            </w:r>
            <w:proofErr w:type="spellEnd"/>
            <w:r w:rsidRPr="001A3928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алкогольного </w:t>
            </w:r>
            <w:proofErr w:type="spellStart"/>
            <w:r w:rsidRPr="001A3928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сп’яніння</w:t>
            </w:r>
            <w:proofErr w:type="spellEnd"/>
          </w:p>
        </w:tc>
      </w:tr>
      <w:tr w:rsidR="00454160" w:rsidRPr="001A3928" w:rsidTr="00890368">
        <w:trPr>
          <w:cantSplit/>
          <w:trHeight w:val="450"/>
          <w:jc w:val="center"/>
        </w:trPr>
        <w:tc>
          <w:tcPr>
            <w:tcW w:w="845" w:type="dxa"/>
            <w:vAlign w:val="center"/>
          </w:tcPr>
          <w:p w:rsidR="006A59EE" w:rsidRPr="001A3928" w:rsidRDefault="006A59EE" w:rsidP="0004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3960" w:type="dxa"/>
            <w:vAlign w:val="center"/>
          </w:tcPr>
          <w:p w:rsidR="006A59EE" w:rsidRPr="001A3928" w:rsidRDefault="006A59EE" w:rsidP="00040C83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Проведення регулярних перевірок у розважальних закладах та місцях проведення дозвілля молоді з метою недопущення фактів продажу та вживання алкогольних напоїв неповнолітніми та молоддю</w:t>
            </w:r>
          </w:p>
          <w:p w:rsidR="006A59EE" w:rsidRPr="001A3928" w:rsidRDefault="006A59EE" w:rsidP="00040C83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7" w:type="dxa"/>
            <w:textDirection w:val="btLr"/>
            <w:vAlign w:val="center"/>
          </w:tcPr>
          <w:p w:rsidR="006A59EE" w:rsidRPr="001A3928" w:rsidRDefault="006A59EE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2021-2025</w:t>
            </w:r>
          </w:p>
        </w:tc>
        <w:tc>
          <w:tcPr>
            <w:tcW w:w="2111" w:type="dxa"/>
            <w:vAlign w:val="center"/>
          </w:tcPr>
          <w:p w:rsidR="006A59EE" w:rsidRPr="001A3928" w:rsidRDefault="001A3928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Cs w:val="28"/>
              </w:rPr>
              <w:t>Відділення поліції № 2 Хмільницького РВП ГУНП у Вінницькій області</w:t>
            </w:r>
          </w:p>
        </w:tc>
        <w:tc>
          <w:tcPr>
            <w:tcW w:w="5920" w:type="dxa"/>
            <w:gridSpan w:val="10"/>
            <w:vAlign w:val="center"/>
          </w:tcPr>
          <w:p w:rsidR="006A59EE" w:rsidRPr="001A3928" w:rsidRDefault="00454160" w:rsidP="00040C8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Залучення коштів не потребує</w:t>
            </w:r>
          </w:p>
        </w:tc>
        <w:tc>
          <w:tcPr>
            <w:tcW w:w="2640" w:type="dxa"/>
            <w:vAlign w:val="center"/>
          </w:tcPr>
          <w:p w:rsidR="006A59EE" w:rsidRPr="001A3928" w:rsidRDefault="006A59EE" w:rsidP="0004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1A3928">
              <w:rPr>
                <w:rFonts w:ascii="Times New Roman" w:hAnsi="Times New Roman"/>
                <w:sz w:val="23"/>
                <w:szCs w:val="23"/>
                <w:lang w:val="ru-RU" w:eastAsia="ru-RU"/>
              </w:rPr>
              <w:t>Зменшеннязлочинів</w:t>
            </w:r>
            <w:proofErr w:type="spellEnd"/>
            <w:r w:rsidRPr="001A3928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1A3928">
              <w:rPr>
                <w:rFonts w:ascii="Times New Roman" w:hAnsi="Times New Roman"/>
                <w:sz w:val="23"/>
                <w:szCs w:val="23"/>
                <w:lang w:val="ru-RU" w:eastAsia="ru-RU"/>
              </w:rPr>
              <w:t>правопорушень</w:t>
            </w:r>
            <w:proofErr w:type="spellEnd"/>
            <w:r w:rsidRPr="001A3928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1A3928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стані</w:t>
            </w:r>
            <w:proofErr w:type="spellEnd"/>
            <w:r w:rsidRPr="001A3928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алкогольного </w:t>
            </w:r>
            <w:proofErr w:type="spellStart"/>
            <w:r w:rsidRPr="001A3928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сп’яніння</w:t>
            </w:r>
            <w:proofErr w:type="spellEnd"/>
          </w:p>
        </w:tc>
      </w:tr>
      <w:tr w:rsidR="00454160" w:rsidRPr="001A3928" w:rsidTr="00890368">
        <w:trPr>
          <w:cantSplit/>
          <w:trHeight w:val="450"/>
          <w:jc w:val="center"/>
        </w:trPr>
        <w:tc>
          <w:tcPr>
            <w:tcW w:w="845" w:type="dxa"/>
            <w:vAlign w:val="center"/>
          </w:tcPr>
          <w:p w:rsidR="006A59EE" w:rsidRPr="001A3928" w:rsidRDefault="006A59EE" w:rsidP="0088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6A59EE" w:rsidRPr="001A3928" w:rsidRDefault="006A59EE" w:rsidP="0088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Всього коштів по програмі</w:t>
            </w:r>
          </w:p>
        </w:tc>
        <w:tc>
          <w:tcPr>
            <w:tcW w:w="727" w:type="dxa"/>
            <w:vAlign w:val="center"/>
          </w:tcPr>
          <w:p w:rsidR="006A59EE" w:rsidRPr="001A3928" w:rsidRDefault="006A59EE" w:rsidP="0088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6A59EE" w:rsidRPr="001A3928" w:rsidRDefault="006A59EE" w:rsidP="0088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6A59EE" w:rsidRPr="001A3928" w:rsidRDefault="006A59EE" w:rsidP="0088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sz w:val="23"/>
                <w:szCs w:val="23"/>
                <w:lang w:eastAsia="ru-RU"/>
              </w:rPr>
              <w:t>Місцевий бюджет</w:t>
            </w:r>
          </w:p>
        </w:tc>
        <w:tc>
          <w:tcPr>
            <w:tcW w:w="690" w:type="dxa"/>
            <w:vAlign w:val="center"/>
          </w:tcPr>
          <w:p w:rsidR="006A59EE" w:rsidRPr="001A3928" w:rsidRDefault="00370B94" w:rsidP="00960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</w:t>
            </w:r>
            <w:r w:rsidR="00454160" w:rsidRPr="001A39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02" w:type="dxa"/>
            <w:gridSpan w:val="3"/>
            <w:vAlign w:val="center"/>
          </w:tcPr>
          <w:p w:rsidR="006A59EE" w:rsidRPr="001A3928" w:rsidRDefault="006A59EE" w:rsidP="00960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A59EE" w:rsidRPr="001A3928" w:rsidRDefault="006A59EE" w:rsidP="00960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6A59EE" w:rsidRPr="001A3928" w:rsidRDefault="006A59EE" w:rsidP="00960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6A59EE" w:rsidRPr="001A3928" w:rsidRDefault="006A59EE" w:rsidP="00960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6A59EE" w:rsidRPr="001A3928" w:rsidRDefault="006A59EE" w:rsidP="0088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vAlign w:val="center"/>
          </w:tcPr>
          <w:p w:rsidR="006A59EE" w:rsidRPr="001A3928" w:rsidRDefault="006A59EE" w:rsidP="0088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7A30D2" w:rsidRPr="001A3928" w:rsidRDefault="007A30D2" w:rsidP="001949C8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A30D2" w:rsidRPr="001A3928" w:rsidRDefault="007A30D2" w:rsidP="001949C8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A30D2" w:rsidRPr="001A3928" w:rsidRDefault="007A30D2" w:rsidP="000139A4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A3928">
        <w:rPr>
          <w:rFonts w:ascii="Times New Roman" w:hAnsi="Times New Roman"/>
          <w:color w:val="FF0000"/>
          <w:sz w:val="28"/>
          <w:szCs w:val="28"/>
        </w:rPr>
        <w:t xml:space="preserve">Керуючий справами </w:t>
      </w:r>
      <w:r w:rsidR="000662AB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</w:t>
      </w:r>
      <w:r w:rsidR="00D55D62" w:rsidRPr="001A3928">
        <w:rPr>
          <w:rFonts w:ascii="Times New Roman" w:hAnsi="Times New Roman"/>
          <w:color w:val="FF0000"/>
          <w:sz w:val="28"/>
          <w:szCs w:val="28"/>
        </w:rPr>
        <w:t>___________________________</w:t>
      </w:r>
    </w:p>
    <w:p w:rsidR="007A30D2" w:rsidRPr="001A3928" w:rsidRDefault="007A30D2" w:rsidP="00A512F6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0D2" w:rsidRPr="001A3928" w:rsidRDefault="007A30D2" w:rsidP="00A512F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7A30D2" w:rsidRPr="001A3928" w:rsidSect="00454160">
      <w:headerReference w:type="even" r:id="rId7"/>
      <w:headerReference w:type="default" r:id="rId8"/>
      <w:footerReference w:type="default" r:id="rId9"/>
      <w:pgSz w:w="16838" w:h="11906" w:orient="landscape"/>
      <w:pgMar w:top="568" w:right="1134" w:bottom="142" w:left="1134" w:header="284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48" w:rsidRDefault="00E66248" w:rsidP="00C13EB8">
      <w:pPr>
        <w:spacing w:after="0" w:line="240" w:lineRule="auto"/>
      </w:pPr>
      <w:r>
        <w:separator/>
      </w:r>
    </w:p>
  </w:endnote>
  <w:endnote w:type="continuationSeparator" w:id="1">
    <w:p w:rsidR="00E66248" w:rsidRDefault="00E66248" w:rsidP="00C1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2" w:rsidRDefault="007A30D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48" w:rsidRDefault="00E66248" w:rsidP="00C13EB8">
      <w:pPr>
        <w:spacing w:after="0" w:line="240" w:lineRule="auto"/>
      </w:pPr>
      <w:r>
        <w:separator/>
      </w:r>
    </w:p>
  </w:footnote>
  <w:footnote w:type="continuationSeparator" w:id="1">
    <w:p w:rsidR="00E66248" w:rsidRDefault="00E66248" w:rsidP="00C1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2" w:rsidRDefault="007C658D" w:rsidP="00572364">
    <w:pPr>
      <w:pStyle w:val="a6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A30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A30D2" w:rsidRDefault="007A30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D2" w:rsidRDefault="007C658D" w:rsidP="00572364">
    <w:pPr>
      <w:pStyle w:val="a6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A30D2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662AB">
      <w:rPr>
        <w:rStyle w:val="af7"/>
        <w:noProof/>
      </w:rPr>
      <w:t>6</w:t>
    </w:r>
    <w:r>
      <w:rPr>
        <w:rStyle w:val="af7"/>
      </w:rPr>
      <w:fldChar w:fldCharType="end"/>
    </w:r>
  </w:p>
  <w:p w:rsidR="007A30D2" w:rsidRDefault="007A30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7C6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A6C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CC2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D43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84C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BC4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1ED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8C0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2C8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48A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2A4C"/>
    <w:multiLevelType w:val="hybridMultilevel"/>
    <w:tmpl w:val="02EC9A66"/>
    <w:lvl w:ilvl="0" w:tplc="3ADC684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B6F40D7"/>
    <w:multiLevelType w:val="hybridMultilevel"/>
    <w:tmpl w:val="B73630DA"/>
    <w:lvl w:ilvl="0" w:tplc="CBCE1504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29B07FF"/>
    <w:multiLevelType w:val="hybridMultilevel"/>
    <w:tmpl w:val="F474AB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3B13"/>
    <w:multiLevelType w:val="hybridMultilevel"/>
    <w:tmpl w:val="E88E4F6A"/>
    <w:lvl w:ilvl="0" w:tplc="2A5A17F2">
      <w:start w:val="5"/>
      <w:numFmt w:val="decimal"/>
      <w:lvlText w:val="%1."/>
      <w:lvlJc w:val="left"/>
      <w:pPr>
        <w:tabs>
          <w:tab w:val="num" w:pos="3259"/>
        </w:tabs>
        <w:ind w:left="3259" w:hanging="405"/>
      </w:pPr>
      <w:rPr>
        <w:rFonts w:cs="Times New Roman"/>
        <w:sz w:val="32"/>
      </w:rPr>
    </w:lvl>
    <w:lvl w:ilvl="1" w:tplc="04190019">
      <w:start w:val="1"/>
      <w:numFmt w:val="lowerLetter"/>
      <w:lvlText w:val="%2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54"/>
        </w:tabs>
        <w:ind w:left="46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74"/>
        </w:tabs>
        <w:ind w:left="53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14"/>
        </w:tabs>
        <w:ind w:left="68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34"/>
        </w:tabs>
        <w:ind w:left="75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54"/>
        </w:tabs>
        <w:ind w:left="82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74"/>
        </w:tabs>
        <w:ind w:left="8974" w:hanging="180"/>
      </w:pPr>
      <w:rPr>
        <w:rFonts w:cs="Times New Roman"/>
      </w:rPr>
    </w:lvl>
  </w:abstractNum>
  <w:abstractNum w:abstractNumId="14">
    <w:nsid w:val="50797FE0"/>
    <w:multiLevelType w:val="hybridMultilevel"/>
    <w:tmpl w:val="D7B85088"/>
    <w:lvl w:ilvl="0" w:tplc="CFB043C2">
      <w:numFmt w:val="bullet"/>
      <w:lvlText w:val="-"/>
      <w:lvlJc w:val="left"/>
      <w:pPr>
        <w:ind w:left="249" w:hanging="360"/>
      </w:pPr>
      <w:rPr>
        <w:rFonts w:ascii="Calibri" w:eastAsia="Calibri" w:hAnsi="Calibri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5">
    <w:nsid w:val="552A727D"/>
    <w:multiLevelType w:val="hybridMultilevel"/>
    <w:tmpl w:val="9388707E"/>
    <w:lvl w:ilvl="0" w:tplc="A31867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76FA1C0B"/>
    <w:multiLevelType w:val="hybridMultilevel"/>
    <w:tmpl w:val="522010D4"/>
    <w:lvl w:ilvl="0" w:tplc="4B02234A">
      <w:start w:val="20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1E19BB"/>
    <w:rsid w:val="00002B18"/>
    <w:rsid w:val="00004794"/>
    <w:rsid w:val="000139A4"/>
    <w:rsid w:val="00025264"/>
    <w:rsid w:val="00036FDE"/>
    <w:rsid w:val="00037286"/>
    <w:rsid w:val="00037C0A"/>
    <w:rsid w:val="00040C83"/>
    <w:rsid w:val="00061488"/>
    <w:rsid w:val="000662AB"/>
    <w:rsid w:val="00076E9A"/>
    <w:rsid w:val="00083161"/>
    <w:rsid w:val="000851CA"/>
    <w:rsid w:val="00097EF1"/>
    <w:rsid w:val="000B0F27"/>
    <w:rsid w:val="000C67C2"/>
    <w:rsid w:val="000C76D6"/>
    <w:rsid w:val="000D269F"/>
    <w:rsid w:val="00100588"/>
    <w:rsid w:val="0010580E"/>
    <w:rsid w:val="00105B99"/>
    <w:rsid w:val="00112F20"/>
    <w:rsid w:val="001144BB"/>
    <w:rsid w:val="00147B1F"/>
    <w:rsid w:val="00153AC3"/>
    <w:rsid w:val="001625AB"/>
    <w:rsid w:val="00174601"/>
    <w:rsid w:val="001949C8"/>
    <w:rsid w:val="001A3928"/>
    <w:rsid w:val="001A5B45"/>
    <w:rsid w:val="001A6FD6"/>
    <w:rsid w:val="001C1DCD"/>
    <w:rsid w:val="001C5468"/>
    <w:rsid w:val="001D0EE2"/>
    <w:rsid w:val="001E19BB"/>
    <w:rsid w:val="001F7C63"/>
    <w:rsid w:val="00210002"/>
    <w:rsid w:val="0022165C"/>
    <w:rsid w:val="00240E38"/>
    <w:rsid w:val="0024717D"/>
    <w:rsid w:val="002553B9"/>
    <w:rsid w:val="00256221"/>
    <w:rsid w:val="00256B59"/>
    <w:rsid w:val="00283266"/>
    <w:rsid w:val="002874A6"/>
    <w:rsid w:val="002930E3"/>
    <w:rsid w:val="002954AF"/>
    <w:rsid w:val="002A1C77"/>
    <w:rsid w:val="002B4857"/>
    <w:rsid w:val="002C07E8"/>
    <w:rsid w:val="002D1050"/>
    <w:rsid w:val="002E2978"/>
    <w:rsid w:val="00316821"/>
    <w:rsid w:val="0033668D"/>
    <w:rsid w:val="00357C3B"/>
    <w:rsid w:val="00370B94"/>
    <w:rsid w:val="00376E8D"/>
    <w:rsid w:val="00377655"/>
    <w:rsid w:val="003852DB"/>
    <w:rsid w:val="00390D4A"/>
    <w:rsid w:val="00394918"/>
    <w:rsid w:val="003C150F"/>
    <w:rsid w:val="003F548D"/>
    <w:rsid w:val="004019FA"/>
    <w:rsid w:val="004231DC"/>
    <w:rsid w:val="00434764"/>
    <w:rsid w:val="00435DD0"/>
    <w:rsid w:val="004415BB"/>
    <w:rsid w:val="004440C6"/>
    <w:rsid w:val="00451A7B"/>
    <w:rsid w:val="00454160"/>
    <w:rsid w:val="00460984"/>
    <w:rsid w:val="004629B8"/>
    <w:rsid w:val="00463CB5"/>
    <w:rsid w:val="00477DE7"/>
    <w:rsid w:val="00483066"/>
    <w:rsid w:val="00483729"/>
    <w:rsid w:val="004908CD"/>
    <w:rsid w:val="00490FB8"/>
    <w:rsid w:val="004C4236"/>
    <w:rsid w:val="004D1DA4"/>
    <w:rsid w:val="004E49B5"/>
    <w:rsid w:val="004F25FE"/>
    <w:rsid w:val="004F65E5"/>
    <w:rsid w:val="005210DB"/>
    <w:rsid w:val="00546369"/>
    <w:rsid w:val="005659B1"/>
    <w:rsid w:val="00566507"/>
    <w:rsid w:val="00572364"/>
    <w:rsid w:val="00572CD4"/>
    <w:rsid w:val="00574BFC"/>
    <w:rsid w:val="0059274A"/>
    <w:rsid w:val="00592B64"/>
    <w:rsid w:val="005A2A26"/>
    <w:rsid w:val="005A2E0E"/>
    <w:rsid w:val="005B0953"/>
    <w:rsid w:val="005C52D6"/>
    <w:rsid w:val="005E547A"/>
    <w:rsid w:val="00614C30"/>
    <w:rsid w:val="00622E86"/>
    <w:rsid w:val="00622EB3"/>
    <w:rsid w:val="0062489F"/>
    <w:rsid w:val="00625DA6"/>
    <w:rsid w:val="00626F63"/>
    <w:rsid w:val="00632181"/>
    <w:rsid w:val="006357F1"/>
    <w:rsid w:val="006360C7"/>
    <w:rsid w:val="00636BB7"/>
    <w:rsid w:val="00661E95"/>
    <w:rsid w:val="0066368A"/>
    <w:rsid w:val="00667357"/>
    <w:rsid w:val="0067188C"/>
    <w:rsid w:val="0068482F"/>
    <w:rsid w:val="00687D02"/>
    <w:rsid w:val="00690455"/>
    <w:rsid w:val="00693F00"/>
    <w:rsid w:val="006A12EA"/>
    <w:rsid w:val="006A34F1"/>
    <w:rsid w:val="006A59EE"/>
    <w:rsid w:val="006B07CA"/>
    <w:rsid w:val="006C3C91"/>
    <w:rsid w:val="006C68C9"/>
    <w:rsid w:val="00716E55"/>
    <w:rsid w:val="00723E51"/>
    <w:rsid w:val="0073463D"/>
    <w:rsid w:val="00756223"/>
    <w:rsid w:val="00756630"/>
    <w:rsid w:val="00777E23"/>
    <w:rsid w:val="0078309A"/>
    <w:rsid w:val="00786645"/>
    <w:rsid w:val="007913C7"/>
    <w:rsid w:val="00793BB2"/>
    <w:rsid w:val="00794909"/>
    <w:rsid w:val="007A30D2"/>
    <w:rsid w:val="007A71EA"/>
    <w:rsid w:val="007B544A"/>
    <w:rsid w:val="007C658D"/>
    <w:rsid w:val="007E00B9"/>
    <w:rsid w:val="007F1297"/>
    <w:rsid w:val="007F52B4"/>
    <w:rsid w:val="00836ABB"/>
    <w:rsid w:val="00841466"/>
    <w:rsid w:val="008460EC"/>
    <w:rsid w:val="00852EE1"/>
    <w:rsid w:val="00870D80"/>
    <w:rsid w:val="00877386"/>
    <w:rsid w:val="00881E86"/>
    <w:rsid w:val="00882110"/>
    <w:rsid w:val="00890368"/>
    <w:rsid w:val="008A0059"/>
    <w:rsid w:val="008A61D9"/>
    <w:rsid w:val="008B37FA"/>
    <w:rsid w:val="008B5244"/>
    <w:rsid w:val="008C6ACD"/>
    <w:rsid w:val="008E48CD"/>
    <w:rsid w:val="008E76C0"/>
    <w:rsid w:val="008F4B12"/>
    <w:rsid w:val="00907204"/>
    <w:rsid w:val="00912DAB"/>
    <w:rsid w:val="0092460F"/>
    <w:rsid w:val="009316F0"/>
    <w:rsid w:val="00931931"/>
    <w:rsid w:val="00934028"/>
    <w:rsid w:val="00943304"/>
    <w:rsid w:val="00944872"/>
    <w:rsid w:val="00954755"/>
    <w:rsid w:val="00955D39"/>
    <w:rsid w:val="0096033C"/>
    <w:rsid w:val="00962030"/>
    <w:rsid w:val="00962117"/>
    <w:rsid w:val="009650A2"/>
    <w:rsid w:val="00966880"/>
    <w:rsid w:val="00967F1F"/>
    <w:rsid w:val="00975332"/>
    <w:rsid w:val="009A1EB1"/>
    <w:rsid w:val="009D6935"/>
    <w:rsid w:val="009F1AB6"/>
    <w:rsid w:val="009F33A6"/>
    <w:rsid w:val="00A07537"/>
    <w:rsid w:val="00A1323E"/>
    <w:rsid w:val="00A30E0C"/>
    <w:rsid w:val="00A512F6"/>
    <w:rsid w:val="00A55623"/>
    <w:rsid w:val="00A736A5"/>
    <w:rsid w:val="00A750DF"/>
    <w:rsid w:val="00A850C9"/>
    <w:rsid w:val="00A965F7"/>
    <w:rsid w:val="00AA045D"/>
    <w:rsid w:val="00AA648E"/>
    <w:rsid w:val="00AB1A06"/>
    <w:rsid w:val="00AB55F7"/>
    <w:rsid w:val="00AB637A"/>
    <w:rsid w:val="00AE1585"/>
    <w:rsid w:val="00AE2900"/>
    <w:rsid w:val="00B326FC"/>
    <w:rsid w:val="00B36657"/>
    <w:rsid w:val="00B4097A"/>
    <w:rsid w:val="00B44B67"/>
    <w:rsid w:val="00B70996"/>
    <w:rsid w:val="00B7623F"/>
    <w:rsid w:val="00B7796C"/>
    <w:rsid w:val="00B928C4"/>
    <w:rsid w:val="00BA5B6A"/>
    <w:rsid w:val="00C0134D"/>
    <w:rsid w:val="00C13EB8"/>
    <w:rsid w:val="00C45D49"/>
    <w:rsid w:val="00C50A65"/>
    <w:rsid w:val="00C7387A"/>
    <w:rsid w:val="00C766BA"/>
    <w:rsid w:val="00C82679"/>
    <w:rsid w:val="00C960DE"/>
    <w:rsid w:val="00C97AA1"/>
    <w:rsid w:val="00CA0ABB"/>
    <w:rsid w:val="00CA3DE8"/>
    <w:rsid w:val="00CA414D"/>
    <w:rsid w:val="00CB083E"/>
    <w:rsid w:val="00CB54F1"/>
    <w:rsid w:val="00CB599B"/>
    <w:rsid w:val="00CB5C7F"/>
    <w:rsid w:val="00CB5E1B"/>
    <w:rsid w:val="00CD5912"/>
    <w:rsid w:val="00D428AC"/>
    <w:rsid w:val="00D51E0A"/>
    <w:rsid w:val="00D55D62"/>
    <w:rsid w:val="00D570FC"/>
    <w:rsid w:val="00D72104"/>
    <w:rsid w:val="00D8657E"/>
    <w:rsid w:val="00DB5832"/>
    <w:rsid w:val="00DD41D7"/>
    <w:rsid w:val="00DD4697"/>
    <w:rsid w:val="00DE06E9"/>
    <w:rsid w:val="00DF55A1"/>
    <w:rsid w:val="00DF71D5"/>
    <w:rsid w:val="00E10CC8"/>
    <w:rsid w:val="00E17DFD"/>
    <w:rsid w:val="00E2495B"/>
    <w:rsid w:val="00E50748"/>
    <w:rsid w:val="00E65896"/>
    <w:rsid w:val="00E66248"/>
    <w:rsid w:val="00E671EB"/>
    <w:rsid w:val="00E679D1"/>
    <w:rsid w:val="00E832F4"/>
    <w:rsid w:val="00E90F1F"/>
    <w:rsid w:val="00ED370A"/>
    <w:rsid w:val="00F14F29"/>
    <w:rsid w:val="00F21312"/>
    <w:rsid w:val="00F55F67"/>
    <w:rsid w:val="00F56112"/>
    <w:rsid w:val="00F64EF4"/>
    <w:rsid w:val="00F932E0"/>
    <w:rsid w:val="00F940F6"/>
    <w:rsid w:val="00FB0C60"/>
    <w:rsid w:val="00FB0F47"/>
    <w:rsid w:val="00FC640E"/>
    <w:rsid w:val="00FE5999"/>
    <w:rsid w:val="00FF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19BB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E19B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E19B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1E19BB"/>
    <w:pPr>
      <w:keepNext/>
      <w:spacing w:after="0" w:line="240" w:lineRule="auto"/>
      <w:outlineLvl w:val="3"/>
    </w:pPr>
    <w:rPr>
      <w:rFonts w:ascii="Times New Roman" w:hAnsi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1E19B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19BB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19BB"/>
    <w:rPr>
      <w:rFonts w:ascii="Arial" w:hAnsi="Arial" w:cs="Times New Roman"/>
      <w:b/>
      <w:i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19BB"/>
    <w:rPr>
      <w:rFonts w:ascii="Times New Roman" w:hAnsi="Times New Roman" w:cs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19BB"/>
    <w:rPr>
      <w:rFonts w:ascii="Times New Roman" w:hAnsi="Times New Roman" w:cs="Times New Roman"/>
      <w:b/>
      <w:i/>
      <w:sz w:val="26"/>
      <w:lang w:val="ru-RU" w:eastAsia="ru-RU"/>
    </w:rPr>
  </w:style>
  <w:style w:type="character" w:styleId="a3">
    <w:name w:val="Hyperlink"/>
    <w:basedOn w:val="a0"/>
    <w:uiPriority w:val="99"/>
    <w:semiHidden/>
    <w:rsid w:val="001E19B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E19BB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1E1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E19BB"/>
    <w:rPr>
      <w:rFonts w:ascii="Courier New" w:hAnsi="Courier New" w:cs="Times New Roman"/>
      <w:sz w:val="20"/>
      <w:lang w:eastAsia="uk-UA"/>
    </w:rPr>
  </w:style>
  <w:style w:type="paragraph" w:styleId="a5">
    <w:name w:val="Normal (Web)"/>
    <w:basedOn w:val="a"/>
    <w:uiPriority w:val="99"/>
    <w:semiHidden/>
    <w:rsid w:val="001E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rsid w:val="001E19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E19BB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1E19B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E19BB"/>
    <w:rPr>
      <w:rFonts w:ascii="Times New Roman" w:hAnsi="Times New Roman" w:cs="Times New Roman"/>
      <w:sz w:val="24"/>
      <w:lang w:eastAsia="ru-RU"/>
    </w:rPr>
  </w:style>
  <w:style w:type="paragraph" w:styleId="aa">
    <w:name w:val="Body Text"/>
    <w:basedOn w:val="a"/>
    <w:link w:val="ab"/>
    <w:uiPriority w:val="99"/>
    <w:semiHidden/>
    <w:rsid w:val="001E19B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E19BB"/>
    <w:rPr>
      <w:rFonts w:ascii="Times New Roman" w:hAnsi="Times New Roman" w:cs="Times New Roman"/>
      <w:b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1E19BB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E19BB"/>
    <w:rPr>
      <w:rFonts w:ascii="Tahoma" w:hAnsi="Tahoma" w:cs="Times New Roman"/>
      <w:sz w:val="16"/>
      <w:lang w:eastAsia="ru-RU"/>
    </w:rPr>
  </w:style>
  <w:style w:type="paragraph" w:styleId="ae">
    <w:name w:val="No Spacing"/>
    <w:uiPriority w:val="99"/>
    <w:qFormat/>
    <w:rsid w:val="001E19BB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f">
    <w:name w:val="Абзац списка Знак"/>
    <w:link w:val="af0"/>
    <w:uiPriority w:val="99"/>
    <w:locked/>
    <w:rsid w:val="001E19BB"/>
  </w:style>
  <w:style w:type="paragraph" w:styleId="af0">
    <w:name w:val="List Paragraph"/>
    <w:basedOn w:val="a"/>
    <w:link w:val="af"/>
    <w:uiPriority w:val="99"/>
    <w:qFormat/>
    <w:rsid w:val="001E19BB"/>
    <w:pPr>
      <w:spacing w:after="0" w:line="240" w:lineRule="auto"/>
      <w:ind w:left="720"/>
      <w:contextualSpacing/>
    </w:pPr>
    <w:rPr>
      <w:sz w:val="20"/>
      <w:szCs w:val="20"/>
      <w:lang w:val="en-US" w:eastAsia="ru-RU"/>
    </w:rPr>
  </w:style>
  <w:style w:type="paragraph" w:customStyle="1" w:styleId="41">
    <w:name w:val="Знак Знак4 Знак Знак"/>
    <w:basedOn w:val="a"/>
    <w:uiPriority w:val="99"/>
    <w:rsid w:val="001E19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link w:val="22"/>
    <w:uiPriority w:val="99"/>
    <w:locked/>
    <w:rsid w:val="001E19BB"/>
    <w:rPr>
      <w:b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E19BB"/>
    <w:pPr>
      <w:widowControl w:val="0"/>
      <w:shd w:val="clear" w:color="auto" w:fill="FFFFFF"/>
      <w:spacing w:after="0" w:line="221" w:lineRule="exact"/>
      <w:jc w:val="both"/>
    </w:pPr>
    <w:rPr>
      <w:b/>
      <w:sz w:val="19"/>
      <w:szCs w:val="20"/>
      <w:lang w:val="ru-RU" w:eastAsia="ru-RU"/>
    </w:rPr>
  </w:style>
  <w:style w:type="paragraph" w:customStyle="1" w:styleId="11">
    <w:name w:val="Основной текст1"/>
    <w:basedOn w:val="a"/>
    <w:uiPriority w:val="99"/>
    <w:rsid w:val="001E19BB"/>
    <w:pPr>
      <w:widowControl w:val="0"/>
      <w:shd w:val="clear" w:color="auto" w:fill="FFFFFF"/>
      <w:spacing w:after="0" w:line="221" w:lineRule="exact"/>
      <w:ind w:hanging="260"/>
      <w:jc w:val="both"/>
    </w:pPr>
    <w:rPr>
      <w:rFonts w:ascii="Times New Roman" w:eastAsia="Times New Roman" w:hAnsi="Times New Roman"/>
      <w:sz w:val="19"/>
      <w:szCs w:val="19"/>
      <w:lang w:eastAsia="uk-UA"/>
    </w:rPr>
  </w:style>
  <w:style w:type="paragraph" w:customStyle="1" w:styleId="Default">
    <w:name w:val="Default"/>
    <w:uiPriority w:val="99"/>
    <w:rsid w:val="001E19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Знак Знак1"/>
    <w:basedOn w:val="a"/>
    <w:uiPriority w:val="99"/>
    <w:rsid w:val="001E19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Без интервала1"/>
    <w:uiPriority w:val="99"/>
    <w:rsid w:val="001E19BB"/>
    <w:rPr>
      <w:rFonts w:eastAsia="Times New Roman"/>
      <w:lang w:eastAsia="en-US"/>
    </w:rPr>
  </w:style>
  <w:style w:type="paragraph" w:customStyle="1" w:styleId="23">
    <w:name w:val="заголовок 2"/>
    <w:basedOn w:val="a"/>
    <w:next w:val="a"/>
    <w:uiPriority w:val="99"/>
    <w:rsid w:val="001E19B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uiPriority w:val="99"/>
    <w:rsid w:val="001E19B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E19BB"/>
  </w:style>
  <w:style w:type="character" w:customStyle="1" w:styleId="af1">
    <w:name w:val="Основной текст + Полужирный"/>
    <w:uiPriority w:val="99"/>
    <w:rsid w:val="001E19BB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uk-UA" w:eastAsia="uk-UA"/>
    </w:rPr>
  </w:style>
  <w:style w:type="character" w:customStyle="1" w:styleId="24">
    <w:name w:val="Основной текст (2) + Не полужирный"/>
    <w:uiPriority w:val="99"/>
    <w:rsid w:val="001E19BB"/>
    <w:rPr>
      <w:b/>
      <w:color w:val="000000"/>
      <w:spacing w:val="0"/>
      <w:w w:val="100"/>
      <w:position w:val="0"/>
      <w:sz w:val="19"/>
      <w:shd w:val="clear" w:color="auto" w:fill="FFFFFF"/>
      <w:lang w:val="uk-UA" w:eastAsia="uk-UA"/>
    </w:rPr>
  </w:style>
  <w:style w:type="character" w:customStyle="1" w:styleId="rvts0">
    <w:name w:val="rvts0"/>
    <w:uiPriority w:val="99"/>
    <w:rsid w:val="001E19BB"/>
  </w:style>
  <w:style w:type="character" w:customStyle="1" w:styleId="FontStyle15">
    <w:name w:val="Font Style15"/>
    <w:uiPriority w:val="99"/>
    <w:rsid w:val="001E19BB"/>
    <w:rPr>
      <w:rFonts w:ascii="Times New Roman" w:hAnsi="Times New Roman"/>
      <w:sz w:val="16"/>
    </w:rPr>
  </w:style>
  <w:style w:type="character" w:customStyle="1" w:styleId="FontStyle">
    <w:name w:val="Font Style"/>
    <w:uiPriority w:val="99"/>
    <w:rsid w:val="001E19BB"/>
    <w:rPr>
      <w:rFonts w:ascii="Courier New" w:hAnsi="Courier New"/>
      <w:color w:val="000000"/>
      <w:sz w:val="20"/>
    </w:rPr>
  </w:style>
  <w:style w:type="table" w:styleId="af2">
    <w:name w:val="Table Grid"/>
    <w:basedOn w:val="a1"/>
    <w:uiPriority w:val="99"/>
    <w:rsid w:val="001E19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99"/>
    <w:qFormat/>
    <w:rsid w:val="001E19BB"/>
    <w:rPr>
      <w:rFonts w:cs="Times New Roman"/>
      <w:i/>
    </w:rPr>
  </w:style>
  <w:style w:type="character" w:styleId="af4">
    <w:name w:val="Strong"/>
    <w:basedOn w:val="a0"/>
    <w:uiPriority w:val="99"/>
    <w:qFormat/>
    <w:rsid w:val="001E19BB"/>
    <w:rPr>
      <w:rFonts w:cs="Times New Roman"/>
      <w:b/>
    </w:rPr>
  </w:style>
  <w:style w:type="paragraph" w:styleId="af5">
    <w:name w:val="Body Text Indent"/>
    <w:basedOn w:val="a"/>
    <w:link w:val="af6"/>
    <w:uiPriority w:val="99"/>
    <w:semiHidden/>
    <w:locked/>
    <w:rsid w:val="004D1DA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4D1DA4"/>
    <w:rPr>
      <w:rFonts w:cs="Times New Roman"/>
      <w:sz w:val="22"/>
      <w:szCs w:val="22"/>
      <w:lang w:val="uk-UA" w:eastAsia="en-US"/>
    </w:rPr>
  </w:style>
  <w:style w:type="character" w:styleId="af7">
    <w:name w:val="page number"/>
    <w:basedOn w:val="a0"/>
    <w:uiPriority w:val="99"/>
    <w:locked/>
    <w:rsid w:val="009F33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1169</Words>
  <Characters>8644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4</cp:revision>
  <cp:lastPrinted>2016-07-06T13:43:00Z</cp:lastPrinted>
  <dcterms:created xsi:type="dcterms:W3CDTF">2020-12-17T13:10:00Z</dcterms:created>
  <dcterms:modified xsi:type="dcterms:W3CDTF">2020-12-24T14:30:00Z</dcterms:modified>
</cp:coreProperties>
</file>