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D" w:rsidRDefault="002A782D" w:rsidP="000311CD">
      <w:pPr>
        <w:jc w:val="center"/>
      </w:pPr>
    </w:p>
    <w:p w:rsidR="002A782D" w:rsidRDefault="002A782D" w:rsidP="000311CD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left:0;text-align:left;margin-left:218.25pt;margin-top:0;width:45pt;height:54pt;z-index:251658240;visibility:visible">
            <v:imagedata r:id="rId5" o:title=""/>
            <w10:wrap type="square" side="right"/>
          </v:shape>
        </w:pict>
      </w:r>
    </w:p>
    <w:p w:rsidR="002A782D" w:rsidRDefault="002A782D" w:rsidP="000311CD">
      <w:pPr>
        <w:jc w:val="center"/>
      </w:pPr>
    </w:p>
    <w:p w:rsidR="002A782D" w:rsidRDefault="002A782D" w:rsidP="000311CD">
      <w:pPr>
        <w:jc w:val="center"/>
      </w:pPr>
    </w:p>
    <w:p w:rsidR="002A782D" w:rsidRDefault="002A782D" w:rsidP="000311CD">
      <w:pPr>
        <w:jc w:val="center"/>
      </w:pPr>
    </w:p>
    <w:p w:rsidR="002A782D" w:rsidRDefault="002A782D" w:rsidP="000311CD">
      <w:pPr>
        <w:jc w:val="center"/>
        <w:rPr>
          <w:b/>
        </w:rPr>
      </w:pPr>
      <w:r>
        <w:rPr>
          <w:b/>
        </w:rPr>
        <w:t>У К Р А Ї Н А</w:t>
      </w:r>
    </w:p>
    <w:p w:rsidR="002A782D" w:rsidRDefault="002A782D" w:rsidP="000311CD">
      <w:pPr>
        <w:jc w:val="center"/>
        <w:rPr>
          <w:b/>
        </w:rPr>
      </w:pPr>
    </w:p>
    <w:p w:rsidR="002A782D" w:rsidRDefault="002A782D" w:rsidP="000311C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A782D" w:rsidRDefault="002A782D" w:rsidP="000311CD">
      <w:pPr>
        <w:jc w:val="center"/>
        <w:rPr>
          <w:b/>
        </w:rPr>
      </w:pPr>
    </w:p>
    <w:p w:rsidR="002A782D" w:rsidRDefault="002A782D" w:rsidP="000311CD">
      <w:pPr>
        <w:jc w:val="center"/>
        <w:rPr>
          <w:b/>
        </w:rPr>
      </w:pPr>
      <w:r>
        <w:rPr>
          <w:b/>
        </w:rPr>
        <w:t>ВІННИЦЬКОЇ ОБЛАСТІ</w:t>
      </w:r>
    </w:p>
    <w:p w:rsidR="002A782D" w:rsidRDefault="002A782D" w:rsidP="000311CD">
      <w:pPr>
        <w:jc w:val="both"/>
        <w:rPr>
          <w:b/>
        </w:rPr>
      </w:pPr>
    </w:p>
    <w:p w:rsidR="002A782D" w:rsidRDefault="002A782D" w:rsidP="00031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 сесія 8 скликання</w:t>
      </w:r>
    </w:p>
    <w:p w:rsidR="002A782D" w:rsidRDefault="002A782D" w:rsidP="000311CD">
      <w:pPr>
        <w:jc w:val="center"/>
        <w:rPr>
          <w:b/>
        </w:rPr>
      </w:pPr>
    </w:p>
    <w:p w:rsidR="002A782D" w:rsidRDefault="002A782D" w:rsidP="00031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лютого 2021 року                                                             село Самгородок</w:t>
      </w:r>
    </w:p>
    <w:p w:rsidR="002A782D" w:rsidRDefault="002A782D" w:rsidP="000311CD">
      <w:pPr>
        <w:jc w:val="both"/>
        <w:rPr>
          <w:b/>
        </w:rPr>
      </w:pPr>
    </w:p>
    <w:p w:rsidR="002A782D" w:rsidRDefault="002A782D" w:rsidP="00031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2A782D" w:rsidRDefault="002A782D" w:rsidP="000311CD">
      <w:pPr>
        <w:jc w:val="center"/>
        <w:rPr>
          <w:b/>
          <w:sz w:val="28"/>
          <w:szCs w:val="28"/>
        </w:rPr>
      </w:pPr>
    </w:p>
    <w:p w:rsidR="002A782D" w:rsidRDefault="002A782D" w:rsidP="000311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:rsidR="002A782D" w:rsidRDefault="002A782D" w:rsidP="000311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:rsidR="002A782D" w:rsidRDefault="002A782D" w:rsidP="000311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:rsidR="002A782D" w:rsidRDefault="002A782D" w:rsidP="000311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Лавренюк М.М.</w:t>
      </w:r>
    </w:p>
    <w:p w:rsidR="002A782D" w:rsidRDefault="002A782D" w:rsidP="000311CD">
      <w:pPr>
        <w:jc w:val="both"/>
        <w:rPr>
          <w:b/>
          <w:sz w:val="28"/>
          <w:szCs w:val="28"/>
        </w:rPr>
      </w:pPr>
    </w:p>
    <w:p w:rsidR="002A782D" w:rsidRDefault="002A782D" w:rsidP="000311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Лавренюк Марини Миколаївни, що проживає в селі Сошанське, вул. Садова, буд. 5,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:rsidR="002A782D" w:rsidRDefault="002A782D" w:rsidP="000311CD">
      <w:pPr>
        <w:jc w:val="center"/>
        <w:rPr>
          <w:b/>
          <w:sz w:val="28"/>
          <w:szCs w:val="28"/>
        </w:rPr>
      </w:pPr>
    </w:p>
    <w:p w:rsidR="002A782D" w:rsidRDefault="002A782D" w:rsidP="00031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2A782D" w:rsidRDefault="002A782D" w:rsidP="000311CD">
      <w:pPr>
        <w:jc w:val="both"/>
        <w:rPr>
          <w:b/>
          <w:sz w:val="28"/>
          <w:szCs w:val="28"/>
        </w:rPr>
      </w:pPr>
    </w:p>
    <w:p w:rsidR="002A782D" w:rsidRDefault="002A782D" w:rsidP="000311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Зозулинецького старостинського округу гр. Лавренюк Марині Миколаївні та передати у приватну власність земельну ділянку.</w:t>
      </w:r>
    </w:p>
    <w:p w:rsidR="002A782D" w:rsidRDefault="002A782D" w:rsidP="000311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Лавренюк Марині Миколаївні у власність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</w:rPr>
          <w:t>2,0000 га</w:t>
        </w:r>
      </w:smartTag>
      <w:r>
        <w:rPr>
          <w:sz w:val="28"/>
          <w:szCs w:val="28"/>
        </w:rPr>
        <w:t xml:space="preserve"> земель, в тому числі: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</w:rPr>
          <w:t>2,0000 га</w:t>
        </w:r>
      </w:smartTag>
      <w:r>
        <w:rPr>
          <w:sz w:val="28"/>
          <w:szCs w:val="28"/>
        </w:rPr>
        <w:t xml:space="preserve"> для ведення особистого селянського господарства, кадастровий номер 05214824</w:t>
      </w:r>
      <w:bookmarkStart w:id="0" w:name="_GoBack"/>
      <w:bookmarkEnd w:id="0"/>
      <w:r>
        <w:rPr>
          <w:sz w:val="28"/>
          <w:szCs w:val="28"/>
        </w:rPr>
        <w:t>00:05:001:0157.</w:t>
      </w:r>
    </w:p>
    <w:p w:rsidR="002A782D" w:rsidRDefault="002A782D" w:rsidP="000311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Лавренюк Марину Миколаївну,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:rsidR="002A782D" w:rsidRDefault="002A782D" w:rsidP="000311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:rsidR="002A782D" w:rsidRDefault="002A782D" w:rsidP="000311CD">
      <w:pPr>
        <w:jc w:val="center"/>
        <w:rPr>
          <w:sz w:val="28"/>
          <w:szCs w:val="28"/>
        </w:rPr>
      </w:pPr>
    </w:p>
    <w:p w:rsidR="002A782D" w:rsidRDefault="002A782D" w:rsidP="000311CD">
      <w:pPr>
        <w:jc w:val="center"/>
        <w:rPr>
          <w:sz w:val="28"/>
          <w:szCs w:val="28"/>
        </w:rPr>
      </w:pPr>
    </w:p>
    <w:p w:rsidR="002A782D" w:rsidRDefault="002A782D" w:rsidP="000311C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2A782D" w:rsidRDefault="002A782D" w:rsidP="000311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2A782D" w:rsidRDefault="002A782D" w:rsidP="000311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2A782D" w:rsidRDefault="002A782D" w:rsidP="000311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2A782D" w:rsidRPr="00787E0D" w:rsidRDefault="002A782D" w:rsidP="000311C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 w:rsidP="000311CD"/>
    <w:p w:rsidR="002A782D" w:rsidRDefault="002A782D"/>
    <w:sectPr w:rsidR="002A782D" w:rsidSect="00A34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1CD"/>
    <w:rsid w:val="000311CD"/>
    <w:rsid w:val="001659D6"/>
    <w:rsid w:val="002A782D"/>
    <w:rsid w:val="006A6CC3"/>
    <w:rsid w:val="00787E0D"/>
    <w:rsid w:val="00A342DE"/>
    <w:rsid w:val="00B0259B"/>
    <w:rsid w:val="00B9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03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364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2022-02-08T14:22:00Z</dcterms:created>
  <dcterms:modified xsi:type="dcterms:W3CDTF">2022-02-17T13:53:00Z</dcterms:modified>
</cp:coreProperties>
</file>