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92" w:rsidRDefault="00B46992" w:rsidP="00544496">
      <w:pPr>
        <w:ind w:right="282"/>
        <w:jc w:val="center"/>
      </w:pPr>
    </w:p>
    <w:p w:rsidR="00B46992" w:rsidRDefault="00B46992" w:rsidP="00544496">
      <w:pPr>
        <w:jc w:val="center"/>
      </w:pPr>
    </w:p>
    <w:p w:rsidR="00B46992" w:rsidRDefault="00B46992" w:rsidP="00544496">
      <w:pPr>
        <w:jc w:val="center"/>
      </w:pPr>
    </w:p>
    <w:p w:rsidR="00B46992" w:rsidRDefault="00B46992" w:rsidP="00544496">
      <w:pPr>
        <w:jc w:val="center"/>
      </w:pPr>
      <w:r w:rsidRPr="00DF0B57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B46992" w:rsidRDefault="00B46992" w:rsidP="00544496">
      <w:pPr>
        <w:jc w:val="center"/>
        <w:rPr>
          <w:b/>
        </w:rPr>
      </w:pPr>
      <w:r>
        <w:rPr>
          <w:b/>
        </w:rPr>
        <w:t>У К Р А Ї Н А</w:t>
      </w:r>
    </w:p>
    <w:p w:rsidR="00B46992" w:rsidRDefault="00B46992" w:rsidP="00544496">
      <w:pPr>
        <w:jc w:val="center"/>
        <w:rPr>
          <w:b/>
        </w:rPr>
      </w:pPr>
    </w:p>
    <w:p w:rsidR="00B46992" w:rsidRDefault="00B46992" w:rsidP="00544496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B46992" w:rsidRDefault="00B46992" w:rsidP="00544496">
      <w:pPr>
        <w:jc w:val="center"/>
        <w:rPr>
          <w:b/>
        </w:rPr>
      </w:pPr>
    </w:p>
    <w:p w:rsidR="00B46992" w:rsidRDefault="00B46992" w:rsidP="00544496">
      <w:pPr>
        <w:jc w:val="center"/>
        <w:rPr>
          <w:b/>
        </w:rPr>
      </w:pPr>
      <w:r>
        <w:rPr>
          <w:b/>
        </w:rPr>
        <w:t>ВІННИЦЬКОЇ ОБЛАСТІ</w:t>
      </w:r>
    </w:p>
    <w:p w:rsidR="00B46992" w:rsidRDefault="00B46992" w:rsidP="00544496">
      <w:pPr>
        <w:jc w:val="both"/>
        <w:rPr>
          <w:b/>
        </w:rPr>
      </w:pPr>
    </w:p>
    <w:p w:rsidR="00B46992" w:rsidRPr="00F17DC4" w:rsidRDefault="00B46992" w:rsidP="00544496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B46992" w:rsidRDefault="00B46992" w:rsidP="00544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B46992" w:rsidRDefault="00B46992" w:rsidP="00544496">
      <w:pPr>
        <w:jc w:val="both"/>
        <w:rPr>
          <w:b/>
        </w:rPr>
      </w:pPr>
    </w:p>
    <w:p w:rsidR="00B46992" w:rsidRDefault="00B46992" w:rsidP="0054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__/ 22- 8</w:t>
      </w:r>
    </w:p>
    <w:p w:rsidR="00B46992" w:rsidRPr="00E74EFD" w:rsidRDefault="00B46992" w:rsidP="00544496">
      <w:pPr>
        <w:jc w:val="both"/>
        <w:rPr>
          <w:b/>
          <w:sz w:val="28"/>
          <w:szCs w:val="28"/>
        </w:rPr>
      </w:pPr>
    </w:p>
    <w:p w:rsidR="00B46992" w:rsidRPr="00983593" w:rsidRDefault="00B46992" w:rsidP="0054449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B46992" w:rsidRPr="00983593" w:rsidRDefault="00B46992" w:rsidP="0054449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B46992" w:rsidRPr="00983593" w:rsidRDefault="00B46992" w:rsidP="0054449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B46992" w:rsidRDefault="00B46992" w:rsidP="0054449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Дабіжук М.В</w:t>
      </w:r>
    </w:p>
    <w:p w:rsidR="00B46992" w:rsidRPr="00983593" w:rsidRDefault="00B46992" w:rsidP="00544496">
      <w:pPr>
        <w:jc w:val="both"/>
        <w:rPr>
          <w:sz w:val="28"/>
          <w:szCs w:val="28"/>
        </w:rPr>
      </w:pPr>
    </w:p>
    <w:p w:rsidR="00B46992" w:rsidRPr="0022165C" w:rsidRDefault="00B46992" w:rsidP="00544496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Дабіжук Марії Василівни, що проживає в селі Збараж по вул. Кооперативна, буд. 2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B46992" w:rsidRPr="00E74EFD" w:rsidRDefault="00B46992" w:rsidP="00544496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B46992" w:rsidRPr="00E74EFD" w:rsidRDefault="00B46992" w:rsidP="00544496">
      <w:pPr>
        <w:jc w:val="both"/>
        <w:rPr>
          <w:b/>
          <w:sz w:val="28"/>
          <w:szCs w:val="28"/>
        </w:rPr>
      </w:pPr>
    </w:p>
    <w:p w:rsidR="00B46992" w:rsidRPr="007F6B5E" w:rsidRDefault="00B46992" w:rsidP="0054449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</w:t>
      </w:r>
      <w:r w:rsidRPr="00544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Дабіжук Марії Василівні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Збараж по вул. Кооперативна, буд. 2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920 га"/>
        </w:smartTagPr>
        <w:r>
          <w:rPr>
            <w:sz w:val="28"/>
            <w:szCs w:val="28"/>
          </w:rPr>
          <w:t>0,2920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Збараж по вул. Кооперативна, буд. 2  Вінницької області. </w:t>
      </w:r>
    </w:p>
    <w:p w:rsidR="00B46992" w:rsidRPr="00057EC7" w:rsidRDefault="00B46992" w:rsidP="0054449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Дабіжук Марії Василівні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5420 га"/>
        </w:smartTagPr>
        <w:r w:rsidRPr="00ED368B">
          <w:rPr>
            <w:sz w:val="28"/>
            <w:szCs w:val="28"/>
          </w:rPr>
          <w:t>0,5</w:t>
        </w:r>
        <w:r>
          <w:rPr>
            <w:sz w:val="28"/>
            <w:szCs w:val="28"/>
          </w:rPr>
          <w:t>420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Вівсяники по вул. Центральна, буд. 3,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142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92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,2920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Вівсяники по вул. Центральна,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143.</w:t>
      </w:r>
    </w:p>
    <w:p w:rsidR="00B46992" w:rsidRPr="004E2B17" w:rsidRDefault="00B46992" w:rsidP="004E2B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Дабіжук Марію Василівну </w:t>
      </w:r>
      <w:bookmarkStart w:id="0" w:name="_GoBack"/>
      <w:bookmarkEnd w:id="0"/>
      <w:r w:rsidRPr="004E2B17">
        <w:rPr>
          <w:sz w:val="28"/>
          <w:szCs w:val="28"/>
        </w:rPr>
        <w:t xml:space="preserve">здійснити державну реєстрацію права приватної власності на земельні ділянки у встановленому законодавством порядку. </w:t>
      </w:r>
    </w:p>
    <w:p w:rsidR="00B46992" w:rsidRPr="00057EC7" w:rsidRDefault="00B46992" w:rsidP="0054449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B46992" w:rsidRDefault="00B46992" w:rsidP="00544496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B46992" w:rsidRDefault="00B46992" w:rsidP="00544496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B46992" w:rsidRDefault="00B46992" w:rsidP="00544496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B46992" w:rsidRPr="00A123BC" w:rsidRDefault="00B46992" w:rsidP="0054449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B46992" w:rsidRDefault="00B46992" w:rsidP="00544496">
      <w:pPr>
        <w:jc w:val="center"/>
        <w:rPr>
          <w:sz w:val="28"/>
          <w:szCs w:val="28"/>
        </w:rPr>
      </w:pPr>
    </w:p>
    <w:p w:rsidR="00B46992" w:rsidRDefault="00B46992" w:rsidP="00544496">
      <w:pPr>
        <w:jc w:val="center"/>
        <w:rPr>
          <w:sz w:val="28"/>
          <w:szCs w:val="28"/>
        </w:rPr>
      </w:pPr>
    </w:p>
    <w:p w:rsidR="00B46992" w:rsidRDefault="00B46992" w:rsidP="00544496">
      <w:pPr>
        <w:jc w:val="center"/>
        <w:rPr>
          <w:sz w:val="28"/>
          <w:szCs w:val="28"/>
        </w:rPr>
      </w:pPr>
    </w:p>
    <w:p w:rsidR="00B46992" w:rsidRPr="00E74EFD" w:rsidRDefault="00B46992" w:rsidP="00544496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B46992" w:rsidRDefault="00B46992" w:rsidP="00544496">
      <w:pPr>
        <w:ind w:right="282"/>
        <w:jc w:val="center"/>
      </w:pPr>
    </w:p>
    <w:p w:rsidR="00B46992" w:rsidRDefault="00B46992" w:rsidP="00544496"/>
    <w:p w:rsidR="00B46992" w:rsidRDefault="00B46992" w:rsidP="00544496"/>
    <w:p w:rsidR="00B46992" w:rsidRDefault="00B46992" w:rsidP="0054449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B46992" w:rsidRDefault="00B46992" w:rsidP="0054449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46992" w:rsidRDefault="00B46992" w:rsidP="0054449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46992" w:rsidRDefault="00B46992" w:rsidP="0054449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46992" w:rsidRPr="00787E0D" w:rsidRDefault="00B46992" w:rsidP="0054449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46992" w:rsidRDefault="00B46992" w:rsidP="00544496">
      <w:pPr>
        <w:spacing w:after="120"/>
      </w:pPr>
    </w:p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 w:rsidP="00544496"/>
    <w:p w:rsidR="00B46992" w:rsidRDefault="00B46992"/>
    <w:sectPr w:rsidR="00B46992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496"/>
    <w:rsid w:val="00057EC7"/>
    <w:rsid w:val="0022165C"/>
    <w:rsid w:val="00337E82"/>
    <w:rsid w:val="004E2B17"/>
    <w:rsid w:val="00544496"/>
    <w:rsid w:val="00787E0D"/>
    <w:rsid w:val="007F6B5E"/>
    <w:rsid w:val="008702EB"/>
    <w:rsid w:val="008974C4"/>
    <w:rsid w:val="00983593"/>
    <w:rsid w:val="00A123BC"/>
    <w:rsid w:val="00B46992"/>
    <w:rsid w:val="00D27E6A"/>
    <w:rsid w:val="00DF0B57"/>
    <w:rsid w:val="00E44203"/>
    <w:rsid w:val="00E5708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9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5444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348</Words>
  <Characters>1988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2022-02-11T11:00:00Z</dcterms:created>
  <dcterms:modified xsi:type="dcterms:W3CDTF">2022-02-17T13:58:00Z</dcterms:modified>
</cp:coreProperties>
</file>