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C25" w:rsidRDefault="006F7C25" w:rsidP="00476809">
      <w:pPr>
        <w:jc w:val="center"/>
      </w:pPr>
    </w:p>
    <w:p w:rsidR="006F7C25" w:rsidRDefault="006F7C25" w:rsidP="00476809"/>
    <w:p w:rsidR="006F7C25" w:rsidRDefault="006F7C25" w:rsidP="00476809">
      <w:pPr>
        <w:jc w:val="center"/>
      </w:pPr>
      <w:r w:rsidRPr="00A96EA8"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pt;height:54pt;visibility:visible">
            <v:imagedata r:id="rId5" r:href="rId6"/>
          </v:shape>
        </w:pict>
      </w:r>
    </w:p>
    <w:p w:rsidR="006F7C25" w:rsidRDefault="006F7C25" w:rsidP="00476809">
      <w:pPr>
        <w:jc w:val="center"/>
        <w:rPr>
          <w:b/>
        </w:rPr>
      </w:pPr>
      <w:r>
        <w:rPr>
          <w:b/>
        </w:rPr>
        <w:t>У К Р А Ї Н А</w:t>
      </w:r>
    </w:p>
    <w:p w:rsidR="006F7C25" w:rsidRDefault="006F7C25" w:rsidP="00476809">
      <w:pPr>
        <w:jc w:val="center"/>
        <w:rPr>
          <w:b/>
        </w:rPr>
      </w:pPr>
    </w:p>
    <w:p w:rsidR="006F7C25" w:rsidRDefault="006F7C25" w:rsidP="00476809">
      <w:pPr>
        <w:jc w:val="center"/>
        <w:rPr>
          <w:b/>
        </w:rPr>
      </w:pPr>
      <w:r>
        <w:rPr>
          <w:b/>
        </w:rPr>
        <w:t>САМГОРОДОЦЬКА СІЛЬСЬКА РАДА</w:t>
      </w:r>
    </w:p>
    <w:p w:rsidR="006F7C25" w:rsidRDefault="006F7C25" w:rsidP="00476809">
      <w:pPr>
        <w:jc w:val="center"/>
        <w:rPr>
          <w:b/>
        </w:rPr>
      </w:pPr>
    </w:p>
    <w:p w:rsidR="006F7C25" w:rsidRDefault="006F7C25" w:rsidP="00476809">
      <w:pPr>
        <w:jc w:val="center"/>
        <w:rPr>
          <w:b/>
        </w:rPr>
      </w:pPr>
      <w:r>
        <w:rPr>
          <w:b/>
        </w:rPr>
        <w:t>ВІННИЦЬКОЇ ОБЛАСТІ</w:t>
      </w:r>
    </w:p>
    <w:p w:rsidR="006F7C25" w:rsidRDefault="006F7C25" w:rsidP="00476809">
      <w:pPr>
        <w:jc w:val="both"/>
        <w:rPr>
          <w:b/>
        </w:rPr>
      </w:pPr>
    </w:p>
    <w:p w:rsidR="006F7C25" w:rsidRDefault="006F7C25" w:rsidP="004768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 сесія 8 скликання</w:t>
      </w:r>
    </w:p>
    <w:p w:rsidR="006F7C25" w:rsidRDefault="006F7C25" w:rsidP="0047680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21 лютого 2022 року                                                                  село Самгородок</w:t>
      </w:r>
    </w:p>
    <w:p w:rsidR="006F7C25" w:rsidRDefault="006F7C25" w:rsidP="00476809">
      <w:pPr>
        <w:jc w:val="both"/>
        <w:rPr>
          <w:b/>
        </w:rPr>
      </w:pPr>
    </w:p>
    <w:p w:rsidR="006F7C25" w:rsidRDefault="006F7C25" w:rsidP="004768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Р І Ш Е Н Н Я № ___/___ - 8</w:t>
      </w:r>
    </w:p>
    <w:p w:rsidR="006F7C25" w:rsidRDefault="006F7C25" w:rsidP="00476809">
      <w:pPr>
        <w:jc w:val="both"/>
        <w:rPr>
          <w:sz w:val="28"/>
          <w:szCs w:val="28"/>
        </w:rPr>
      </w:pPr>
    </w:p>
    <w:p w:rsidR="006F7C25" w:rsidRDefault="006F7C25" w:rsidP="00476809">
      <w:pPr>
        <w:ind w:right="340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надання дозволу на виготовлення технічної документації із землеустрою щодо встановлення (відновлення) меж земельних ділянок в натурі (на місцевості) </w:t>
      </w:r>
    </w:p>
    <w:p w:rsidR="006F7C25" w:rsidRDefault="006F7C25" w:rsidP="00476809">
      <w:pPr>
        <w:ind w:right="340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гр. Богатчук Н.А.</w:t>
      </w:r>
    </w:p>
    <w:p w:rsidR="006F7C25" w:rsidRDefault="006F7C25" w:rsidP="00476809">
      <w:pPr>
        <w:jc w:val="both"/>
        <w:rPr>
          <w:sz w:val="28"/>
          <w:szCs w:val="28"/>
        </w:rPr>
      </w:pPr>
    </w:p>
    <w:p w:rsidR="006F7C25" w:rsidRDefault="006F7C25" w:rsidP="004768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Розглянувши та обговоривши заяву гр. Богатчук Наталії Анатоліївни щодо надання їй дозволу на виготовлення технічної документації із землеустрою щодо встановлення (відновлення) меж земельних ділянок в натурі (на місцевості), керуючись ст. ст. 12,40,80,116,118,121,126 та  ст. 55 Закону України «Про землеустрій, ст.26 Закону України «Про місцеве самоврядування в Україні», сесія Самгородоцької сільської ради</w:t>
      </w:r>
    </w:p>
    <w:p w:rsidR="006F7C25" w:rsidRDefault="006F7C25" w:rsidP="00476809">
      <w:pPr>
        <w:jc w:val="both"/>
        <w:rPr>
          <w:sz w:val="28"/>
          <w:szCs w:val="28"/>
        </w:rPr>
      </w:pPr>
    </w:p>
    <w:p w:rsidR="006F7C25" w:rsidRDefault="006F7C25" w:rsidP="004768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И Р І Ш И Л А :</w:t>
      </w:r>
    </w:p>
    <w:p w:rsidR="006F7C25" w:rsidRDefault="006F7C25" w:rsidP="00476809">
      <w:pPr>
        <w:jc w:val="both"/>
        <w:rPr>
          <w:b/>
          <w:sz w:val="28"/>
          <w:szCs w:val="28"/>
        </w:rPr>
      </w:pPr>
    </w:p>
    <w:p w:rsidR="006F7C25" w:rsidRDefault="006F7C25" w:rsidP="00476809">
      <w:pPr>
        <w:numPr>
          <w:ilvl w:val="0"/>
          <w:numId w:val="1"/>
        </w:numPr>
        <w:tabs>
          <w:tab w:val="clear" w:pos="1170"/>
          <w:tab w:val="num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Надати дозвіл гр. Богатчук Наталії Анатоліївні на виготовлення технічної документації із землеустрою щодо встановлення (відновлення) меж земельних ділянок в натурі (на місцевості) з подальшою передачею у власність загальною орієнтовною площею   </w:t>
      </w:r>
      <w:smartTag w:uri="urn:schemas-microsoft-com:office:smarttags" w:element="metricconverter">
        <w:smartTagPr>
          <w:attr w:name="ProductID" w:val="0,6100 га"/>
        </w:smartTagPr>
        <w:r>
          <w:rPr>
            <w:sz w:val="28"/>
            <w:szCs w:val="28"/>
          </w:rPr>
          <w:t>0,6100 га</w:t>
        </w:r>
      </w:smartTag>
      <w:r>
        <w:rPr>
          <w:sz w:val="28"/>
          <w:szCs w:val="28"/>
        </w:rPr>
        <w:t>, в тому числі:</w:t>
      </w:r>
    </w:p>
    <w:p w:rsidR="006F7C25" w:rsidRDefault="006F7C25" w:rsidP="00476809">
      <w:pPr>
        <w:numPr>
          <w:ilvl w:val="1"/>
          <w:numId w:val="1"/>
        </w:numPr>
        <w:tabs>
          <w:tab w:val="num" w:pos="567"/>
        </w:tabs>
        <w:ind w:left="1170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0,2500 га"/>
        </w:smartTagPr>
        <w:r>
          <w:rPr>
            <w:sz w:val="28"/>
            <w:szCs w:val="28"/>
          </w:rPr>
          <w:t>0,2500 га</w:t>
        </w:r>
      </w:smartTag>
      <w:r>
        <w:rPr>
          <w:sz w:val="28"/>
          <w:szCs w:val="28"/>
        </w:rPr>
        <w:t xml:space="preserve"> для будівництва та обслуговування житлового будинку, господарських будівель та споруд  в селі Михайлин по вул. Шкільна, буд. 48;</w:t>
      </w:r>
    </w:p>
    <w:p w:rsidR="006F7C25" w:rsidRPr="00476809" w:rsidRDefault="006F7C25" w:rsidP="00476809">
      <w:pPr>
        <w:numPr>
          <w:ilvl w:val="1"/>
          <w:numId w:val="1"/>
        </w:numPr>
        <w:tabs>
          <w:tab w:val="num" w:pos="567"/>
        </w:tabs>
        <w:ind w:left="1170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0,3600 га"/>
        </w:smartTagPr>
        <w:r>
          <w:rPr>
            <w:sz w:val="28"/>
            <w:szCs w:val="28"/>
          </w:rPr>
          <w:t>0,3600 га</w:t>
        </w:r>
      </w:smartTag>
      <w:r>
        <w:rPr>
          <w:sz w:val="28"/>
          <w:szCs w:val="28"/>
        </w:rPr>
        <w:t xml:space="preserve"> для ведення особистого селянського господарства в с. Михайлин по вул. Шкільна, буд. 48.</w:t>
      </w:r>
      <w:bookmarkStart w:id="0" w:name="_GoBack"/>
      <w:bookmarkEnd w:id="0"/>
    </w:p>
    <w:p w:rsidR="006F7C25" w:rsidRDefault="006F7C25" w:rsidP="00476809">
      <w:pPr>
        <w:numPr>
          <w:ilvl w:val="0"/>
          <w:numId w:val="1"/>
        </w:numPr>
        <w:tabs>
          <w:tab w:val="clear" w:pos="1170"/>
          <w:tab w:val="num" w:pos="709"/>
        </w:tabs>
        <w:ind w:left="709" w:hanging="567"/>
        <w:jc w:val="both"/>
        <w:rPr>
          <w:sz w:val="28"/>
          <w:szCs w:val="28"/>
        </w:rPr>
      </w:pPr>
      <w:r>
        <w:rPr>
          <w:sz w:val="28"/>
          <w:szCs w:val="28"/>
        </w:rPr>
        <w:t>Гр. Богатчук Наталії Анатоліївні укласти договір з проектною організацією на виготовлення технічної документації із землеустрою, щодо встановлення (відновлення) меж земельних ділянок в натурі (на місцевості).</w:t>
      </w:r>
    </w:p>
    <w:p w:rsidR="006F7C25" w:rsidRDefault="006F7C25" w:rsidP="00476809">
      <w:pPr>
        <w:numPr>
          <w:ilvl w:val="0"/>
          <w:numId w:val="1"/>
        </w:numPr>
        <w:tabs>
          <w:tab w:val="clear" w:pos="1170"/>
          <w:tab w:val="num" w:pos="709"/>
        </w:tabs>
        <w:ind w:left="709" w:hanging="567"/>
        <w:jc w:val="both"/>
        <w:rPr>
          <w:sz w:val="28"/>
          <w:szCs w:val="28"/>
        </w:rPr>
      </w:pPr>
      <w:r>
        <w:rPr>
          <w:sz w:val="28"/>
          <w:szCs w:val="28"/>
        </w:rPr>
        <w:t>Технічну документацію із землеустрою щодо встановлення (відновлення) меж земельних ділянок подати на розгляд та затвердження в установленому Законом порядку.</w:t>
      </w:r>
    </w:p>
    <w:p w:rsidR="006F7C25" w:rsidRDefault="006F7C25" w:rsidP="00476809">
      <w:pPr>
        <w:pStyle w:val="NormalWeb"/>
        <w:numPr>
          <w:ilvl w:val="0"/>
          <w:numId w:val="1"/>
        </w:numPr>
        <w:tabs>
          <w:tab w:val="clear" w:pos="1170"/>
        </w:tabs>
        <w:spacing w:before="0" w:beforeAutospacing="0" w:after="0" w:afterAutospacing="0"/>
        <w:ind w:left="709"/>
        <w:jc w:val="both"/>
      </w:pPr>
      <w:r>
        <w:rPr>
          <w:color w:val="000000"/>
          <w:sz w:val="28"/>
          <w:szCs w:val="28"/>
        </w:rPr>
        <w:t>Контроль за  виконанням 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6F7C25" w:rsidRDefault="006F7C25" w:rsidP="00476809">
      <w:pPr>
        <w:rPr>
          <w:b/>
          <w:sz w:val="28"/>
          <w:szCs w:val="28"/>
        </w:rPr>
      </w:pPr>
    </w:p>
    <w:p w:rsidR="006F7C25" w:rsidRDefault="006F7C25" w:rsidP="00476809">
      <w:pPr>
        <w:jc w:val="center"/>
        <w:rPr>
          <w:sz w:val="28"/>
          <w:szCs w:val="28"/>
        </w:rPr>
      </w:pPr>
    </w:p>
    <w:p w:rsidR="006F7C25" w:rsidRDefault="006F7C25" w:rsidP="00476809">
      <w:pPr>
        <w:jc w:val="center"/>
        <w:rPr>
          <w:sz w:val="28"/>
          <w:szCs w:val="28"/>
        </w:rPr>
      </w:pPr>
    </w:p>
    <w:p w:rsidR="006F7C25" w:rsidRDefault="006F7C25" w:rsidP="00476809">
      <w:pPr>
        <w:jc w:val="center"/>
        <w:rPr>
          <w:sz w:val="28"/>
          <w:szCs w:val="28"/>
        </w:rPr>
      </w:pPr>
      <w:r>
        <w:rPr>
          <w:sz w:val="28"/>
          <w:szCs w:val="28"/>
        </w:rPr>
        <w:t>Сільський голова                              С. Я. Лановик</w:t>
      </w:r>
    </w:p>
    <w:p w:rsidR="006F7C25" w:rsidRDefault="006F7C25" w:rsidP="00476809"/>
    <w:p w:rsidR="006F7C25" w:rsidRDefault="006F7C25" w:rsidP="00476809"/>
    <w:p w:rsidR="006F7C25" w:rsidRDefault="006F7C25" w:rsidP="00476809"/>
    <w:p w:rsidR="006F7C25" w:rsidRDefault="006F7C25" w:rsidP="00476809"/>
    <w:p w:rsidR="006F7C25" w:rsidRDefault="006F7C25" w:rsidP="00476809"/>
    <w:p w:rsidR="006F7C25" w:rsidRDefault="006F7C25" w:rsidP="00476809"/>
    <w:p w:rsidR="006F7C25" w:rsidRDefault="006F7C25" w:rsidP="00476809">
      <w:pPr>
        <w:spacing w:after="120"/>
        <w:rPr>
          <w:sz w:val="28"/>
          <w:szCs w:val="28"/>
        </w:rPr>
      </w:pPr>
      <w:r>
        <w:rPr>
          <w:sz w:val="28"/>
          <w:szCs w:val="28"/>
        </w:rPr>
        <w:t>Шевчук Л.</w:t>
      </w:r>
    </w:p>
    <w:p w:rsidR="006F7C25" w:rsidRDefault="006F7C25" w:rsidP="00476809">
      <w:pPr>
        <w:spacing w:after="120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:rsidR="006F7C25" w:rsidRDefault="006F7C25" w:rsidP="00476809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:rsidR="006F7C25" w:rsidRDefault="006F7C25" w:rsidP="00476809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:rsidR="006F7C25" w:rsidRDefault="006F7C25" w:rsidP="00476809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:rsidR="006F7C25" w:rsidRDefault="006F7C25" w:rsidP="00476809"/>
    <w:p w:rsidR="006F7C25" w:rsidRDefault="006F7C25" w:rsidP="00476809"/>
    <w:p w:rsidR="006F7C25" w:rsidRDefault="006F7C25" w:rsidP="00476809"/>
    <w:p w:rsidR="006F7C25" w:rsidRDefault="006F7C25" w:rsidP="00476809">
      <w:pPr>
        <w:rPr>
          <w:b/>
          <w:bCs/>
        </w:rPr>
      </w:pPr>
    </w:p>
    <w:p w:rsidR="006F7C25" w:rsidRDefault="006F7C25" w:rsidP="00476809"/>
    <w:p w:rsidR="006F7C25" w:rsidRDefault="006F7C25" w:rsidP="00476809"/>
    <w:p w:rsidR="006F7C25" w:rsidRDefault="006F7C25" w:rsidP="00476809"/>
    <w:p w:rsidR="006F7C25" w:rsidRDefault="006F7C25" w:rsidP="00476809"/>
    <w:p w:rsidR="006F7C25" w:rsidRDefault="006F7C25" w:rsidP="00476809"/>
    <w:p w:rsidR="006F7C25" w:rsidRDefault="006F7C25" w:rsidP="00476809"/>
    <w:p w:rsidR="006F7C25" w:rsidRDefault="006F7C25" w:rsidP="00476809"/>
    <w:p w:rsidR="006F7C25" w:rsidRDefault="006F7C25" w:rsidP="00476809"/>
    <w:p w:rsidR="006F7C25" w:rsidRDefault="006F7C25"/>
    <w:sectPr w:rsidR="006F7C25" w:rsidSect="00531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06E95"/>
    <w:multiLevelType w:val="hybridMultilevel"/>
    <w:tmpl w:val="3DC05406"/>
    <w:lvl w:ilvl="0" w:tplc="BF8C0518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ascii="Times New Roman" w:eastAsia="Times New Roman" w:hAnsi="Times New Roman" w:cs="Times New Roman"/>
      </w:rPr>
    </w:lvl>
    <w:lvl w:ilvl="1" w:tplc="3990C5E6">
      <w:numFmt w:val="decimal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973071A"/>
    <w:multiLevelType w:val="multilevel"/>
    <w:tmpl w:val="300C9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color w:val="000000"/>
        <w:sz w:val="2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6809"/>
    <w:rsid w:val="00476809"/>
    <w:rsid w:val="00531A55"/>
    <w:rsid w:val="005B4CE2"/>
    <w:rsid w:val="005E2109"/>
    <w:rsid w:val="006F7C25"/>
    <w:rsid w:val="00A96EA8"/>
    <w:rsid w:val="00B620FD"/>
    <w:rsid w:val="00F36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809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76809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476809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.rada.gov.ua/images/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307</Words>
  <Characters>1756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2022-02-14T09:36:00Z</dcterms:created>
  <dcterms:modified xsi:type="dcterms:W3CDTF">2022-02-17T13:15:00Z</dcterms:modified>
</cp:coreProperties>
</file>